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89A6C4F" w14:textId="77777777" w:rsidTr="00D74AE1">
        <w:trPr>
          <w:trHeight w:hRule="exact" w:val="2948"/>
        </w:trPr>
        <w:tc>
          <w:tcPr>
            <w:tcW w:w="11185" w:type="dxa"/>
            <w:vAlign w:val="center"/>
          </w:tcPr>
          <w:p w14:paraId="09BBE705" w14:textId="32FB148A" w:rsidR="00974E99" w:rsidRPr="00974E99" w:rsidRDefault="00E41A10" w:rsidP="00E21A27">
            <w:pPr>
              <w:pStyle w:val="Documenttype"/>
            </w:pPr>
            <w:r>
              <w:rPr>
                <w:noProof/>
                <w:lang w:val="en-AU" w:eastAsia="en-AU"/>
              </w:rPr>
              <mc:AlternateContent>
                <mc:Choice Requires="wps">
                  <w:drawing>
                    <wp:anchor distT="45720" distB="45720" distL="114300" distR="114300" simplePos="0" relativeHeight="251659264" behindDoc="0" locked="0" layoutInCell="1" allowOverlap="1" wp14:anchorId="0F02C474" wp14:editId="7E9A701A">
                      <wp:simplePos x="0" y="0"/>
                      <wp:positionH relativeFrom="column">
                        <wp:posOffset>4674870</wp:posOffset>
                      </wp:positionH>
                      <wp:positionV relativeFrom="paragraph">
                        <wp:posOffset>194310</wp:posOffset>
                      </wp:positionV>
                      <wp:extent cx="2360930" cy="1404620"/>
                      <wp:effectExtent l="0" t="0" r="22860" b="1143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523A10B" w14:textId="77777777" w:rsidR="00E41A10" w:rsidRPr="00A66EE1" w:rsidRDefault="00E41A10" w:rsidP="00E41A10">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72E62B5D" w14:textId="77777777" w:rsidR="00E41A10" w:rsidRPr="00A66EE1" w:rsidRDefault="00E41A10" w:rsidP="00E41A10">
                                  <w:pPr>
                                    <w:rPr>
                                      <w:color w:val="FF0000"/>
                                    </w:rPr>
                                  </w:pPr>
                                </w:p>
                                <w:p w14:paraId="031A7F1B" w14:textId="77777777" w:rsidR="00E41A10" w:rsidRPr="00A66EE1" w:rsidRDefault="00E41A10" w:rsidP="00E41A10">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F02C474" id="_x0000_t202" coordsize="21600,21600" o:spt="202" path="m,l,21600r21600,l21600,xe">
                      <v:stroke joinstyle="miter"/>
                      <v:path gradientshapeok="t" o:connecttype="rect"/>
                    </v:shapetype>
                    <v:shape id="Text Box 2" o:spid="_x0000_s1026" type="#_x0000_t202" style="position:absolute;left:0;text-align:left;margin-left:368.1pt;margin-top:15.3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n2XIwIAAEUEAAAOAAAAZHJzL2Uyb0RvYy54bWysU9tu2zAMfR+wfxD0vthxk6wx4hRdugwD&#10;ugvQ7gNoWY6F6TZJiZ19fSk5zYJuexmmB0EUqSPyHHJ1MyhJDtx5YXRFp5OcEq6ZaYTeVfTb4/bN&#10;NSU+gG5AGs0reuSe3qxfv1r1tuSF6YxsuCMIon3Z24p2IdgyyzzruAI/MZZrdLbGKQhoul3WOOgR&#10;XcmsyPNF1hvXWGcY9x5v70YnXSf8tuUsfGlbzwORFcXcQtpd2uu4Z+sVlDsHthPslAb8QxYKhMZP&#10;z1B3EIDsnfgNSgnmjDdtmDCjMtO2gvFUA1YzzV9U89CB5akWJMfbM03+/8Gyz4evjoimojNKNCiU&#10;6JEPgbwzAykiO731JQY9WAwLA16jyqlSb+8N++6JNpsO9I7fOmf6jkOD2U3jy+zi6YjjI0jdfzIN&#10;fgP7YBLQ0DoVqUMyCKKjSsezMjEVhpfF1SJfXqGLoW86y2eLImmXQfn83DofPnCjSDxU1KH0CR4O&#10;9z7EdKB8Dom/eSNFsxVSJsPt6o105ADYJtu0UgUvwqQmfUWX82I+MvBXiDytP0EoEbDfpVAVvT4H&#10;QRl5e6+b1I0BhBzPmLLUJyIjdyOLYaiHkzC1aY5IqTNjX+Mc4qEz7iclPfZ0Rf2PPThOifyoUZbl&#10;dDaLQ5CM2fwtckjcpae+9IBmCFXRQMl43IQ0OIkwe4vybUUiNuo8ZnLKFXs18X2aqzgMl3aK+jX9&#10;6ycAAAD//wMAUEsDBBQABgAIAAAAIQCl8VBU4AAAAAsBAAAPAAAAZHJzL2Rvd25yZXYueG1sTI/B&#10;TsMwEETvSPyDtUjcqJ1UDVGIUyGqnikFCXFz7G0SNV6H2E1Tvh73BMfVPs28Kdez7dmEo+8cSUgW&#10;AhiSdqajRsLH+/YhB+aDIqN6Ryjhgh7W1e1NqQrjzvSG0z40LIaQL5SENoSh4NzrFq3yCzcgxd/B&#10;jVaFeI4NN6M6x3Db81SIjFvVUWxo1YAvLerj/mQl+M3ue9CHXX1szeXndTOt9Of2S8r7u/n5CVjA&#10;OfzBcNWP6lBFp9qdyHjWS3hcZmlEJSxFBuwKJCKP62oJ6SrJgVcl/7+h+gUAAP//AwBQSwECLQAU&#10;AAYACAAAACEAtoM4kv4AAADhAQAAEwAAAAAAAAAAAAAAAAAAAAAAW0NvbnRlbnRfVHlwZXNdLnht&#10;bFBLAQItABQABgAIAAAAIQA4/SH/1gAAAJQBAAALAAAAAAAAAAAAAAAAAC8BAABfcmVscy8ucmVs&#10;c1BLAQItABQABgAIAAAAIQBZVn2XIwIAAEUEAAAOAAAAAAAAAAAAAAAAAC4CAABkcnMvZTJvRG9j&#10;LnhtbFBLAQItABQABgAIAAAAIQCl8VBU4AAAAAsBAAAPAAAAAAAAAAAAAAAAAH0EAABkcnMvZG93&#10;bnJldi54bWxQSwUGAAAAAAQABADzAAAAigUAAAAA&#10;">
                      <v:textbox style="mso-fit-shape-to-text:t">
                        <w:txbxContent>
                          <w:p w14:paraId="7523A10B" w14:textId="77777777" w:rsidR="00E41A10" w:rsidRPr="00A66EE1" w:rsidRDefault="00E41A10" w:rsidP="00E41A10">
                            <w:pPr>
                              <w:rPr>
                                <w:color w:val="FF0000"/>
                              </w:rPr>
                            </w:pPr>
                            <w:bookmarkStart w:id="1" w:name="_GoBack"/>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72E62B5D" w14:textId="77777777" w:rsidR="00E41A10" w:rsidRPr="00A66EE1" w:rsidRDefault="00E41A10" w:rsidP="00E41A10">
                            <w:pPr>
                              <w:rPr>
                                <w:color w:val="FF0000"/>
                              </w:rPr>
                            </w:pPr>
                          </w:p>
                          <w:p w14:paraId="031A7F1B" w14:textId="77777777" w:rsidR="00E41A10" w:rsidRPr="00A66EE1" w:rsidRDefault="00E41A10" w:rsidP="00E41A10">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bookmarkEnd w:id="1"/>
                          </w:p>
                        </w:txbxContent>
                      </v:textbox>
                      <w10:wrap type="square"/>
                    </v:shape>
                  </w:pict>
                </mc:Fallback>
              </mc:AlternateContent>
            </w:r>
            <w:r w:rsidR="00974E99" w:rsidRPr="00974E99">
              <w:t>I</w:t>
            </w:r>
            <w:bookmarkStart w:id="0" w:name="_Ref446317644"/>
            <w:bookmarkEnd w:id="0"/>
            <w:r w:rsidR="00974E99" w:rsidRPr="00974E99">
              <w:t xml:space="preserve">ALA </w:t>
            </w:r>
            <w:r w:rsidR="0093492E">
              <w:t>G</w:t>
            </w:r>
            <w:r w:rsidR="00722236">
              <w:t>uideline</w:t>
            </w:r>
          </w:p>
        </w:tc>
      </w:tr>
    </w:tbl>
    <w:p w14:paraId="2739BCBC" w14:textId="0B901ED2" w:rsidR="008972C3" w:rsidRDefault="008972C3" w:rsidP="003274DB"/>
    <w:p w14:paraId="6D0A4E50" w14:textId="77777777" w:rsidR="00D74AE1" w:rsidRDefault="00D74AE1" w:rsidP="003274DB"/>
    <w:p w14:paraId="3F6B40FC" w14:textId="5449D092" w:rsidR="0093492E" w:rsidRDefault="0026038D" w:rsidP="0026038D">
      <w:pPr>
        <w:pStyle w:val="Documentnumber"/>
      </w:pPr>
      <w:r>
        <w:t>1</w:t>
      </w:r>
      <w:r w:rsidR="00106D72">
        <w:t>008</w:t>
      </w:r>
    </w:p>
    <w:p w14:paraId="10A8C902" w14:textId="27584B29" w:rsidR="0026038D" w:rsidRDefault="0026038D" w:rsidP="003274DB"/>
    <w:p w14:paraId="363413D0" w14:textId="4F1C265A" w:rsidR="00776004" w:rsidRPr="00106D72" w:rsidRDefault="00106D72" w:rsidP="00106D72">
      <w:pPr>
        <w:pStyle w:val="Documentname"/>
        <w:rPr>
          <w:bCs/>
        </w:rPr>
      </w:pPr>
      <w:r w:rsidRPr="00106D72">
        <w:rPr>
          <w:bCs/>
        </w:rPr>
        <w:t>Remote Control and Monitoring</w:t>
      </w:r>
      <w:r>
        <w:rPr>
          <w:bCs/>
        </w:rPr>
        <w:t xml:space="preserve"> </w:t>
      </w:r>
      <w:r w:rsidRPr="00106D72">
        <w:rPr>
          <w:bCs/>
        </w:rPr>
        <w:t>of</w:t>
      </w:r>
      <w:r>
        <w:rPr>
          <w:bCs/>
        </w:rPr>
        <w:t xml:space="preserve"> </w:t>
      </w:r>
      <w:r w:rsidRPr="00106D72">
        <w:rPr>
          <w:bCs/>
        </w:rPr>
        <w:t>Aids to Navigation</w:t>
      </w:r>
    </w:p>
    <w:p w14:paraId="06E8F459" w14:textId="77777777" w:rsidR="00CF49CC" w:rsidRDefault="00CF49CC" w:rsidP="00D74AE1"/>
    <w:p w14:paraId="31F2AF62" w14:textId="77777777" w:rsidR="004E0BBB" w:rsidRDefault="004E0BBB" w:rsidP="00D74AE1"/>
    <w:p w14:paraId="463F0D28" w14:textId="77777777" w:rsidR="004E0BBB" w:rsidRDefault="004E0BBB" w:rsidP="00D74AE1"/>
    <w:p w14:paraId="7BE8871A" w14:textId="77777777" w:rsidR="004E0BBB" w:rsidRDefault="004E0BBB" w:rsidP="00D74AE1"/>
    <w:p w14:paraId="2293ECE7" w14:textId="77777777" w:rsidR="004E0BBB" w:rsidRDefault="004E0BBB" w:rsidP="00D74AE1"/>
    <w:p w14:paraId="1FF42885" w14:textId="77777777" w:rsidR="004E0BBB" w:rsidRDefault="004E0BBB" w:rsidP="00D74AE1"/>
    <w:p w14:paraId="74C33E8B" w14:textId="77777777" w:rsidR="004E0BBB" w:rsidRDefault="004E0BBB" w:rsidP="00D74AE1"/>
    <w:p w14:paraId="01435E99" w14:textId="77777777" w:rsidR="004E0BBB" w:rsidRDefault="004E0BBB" w:rsidP="00D74AE1"/>
    <w:p w14:paraId="1090D00D" w14:textId="77777777" w:rsidR="004E0BBB" w:rsidRDefault="004E0BBB" w:rsidP="00D74AE1"/>
    <w:p w14:paraId="1E8A4C9B" w14:textId="77777777" w:rsidR="004E0BBB" w:rsidRDefault="004E0BBB" w:rsidP="00D74AE1"/>
    <w:p w14:paraId="3AA99908" w14:textId="77777777" w:rsidR="004E0BBB" w:rsidRDefault="004E0BBB" w:rsidP="00D74AE1"/>
    <w:p w14:paraId="1760AB60" w14:textId="77777777" w:rsidR="004E0BBB" w:rsidRDefault="004E0BBB" w:rsidP="00D74AE1"/>
    <w:p w14:paraId="729B4D66" w14:textId="77777777" w:rsidR="004E0BBB" w:rsidRDefault="004E0BBB" w:rsidP="00D74AE1"/>
    <w:p w14:paraId="4AF545DA" w14:textId="77777777" w:rsidR="004E0BBB" w:rsidRDefault="004E0BBB" w:rsidP="00D74AE1"/>
    <w:p w14:paraId="3E85A984" w14:textId="77777777" w:rsidR="004E0BBB" w:rsidRDefault="004E0BBB" w:rsidP="00D74AE1"/>
    <w:p w14:paraId="28C50752" w14:textId="77777777" w:rsidR="004E0BBB" w:rsidRDefault="004E0BBB" w:rsidP="00D74AE1"/>
    <w:p w14:paraId="29B68A84" w14:textId="77777777" w:rsidR="004E0BBB" w:rsidRDefault="004E0BBB" w:rsidP="00D74AE1"/>
    <w:p w14:paraId="5AECA67E" w14:textId="77777777" w:rsidR="00734BC6" w:rsidRDefault="00734BC6" w:rsidP="00D74AE1"/>
    <w:p w14:paraId="43BC26FC" w14:textId="77777777" w:rsidR="004E0BBB" w:rsidRDefault="004E0BBB" w:rsidP="00D74AE1"/>
    <w:p w14:paraId="24306B03" w14:textId="77777777" w:rsidR="004E0BBB" w:rsidRDefault="004E0BBB" w:rsidP="00D74AE1"/>
    <w:p w14:paraId="70862748" w14:textId="77777777" w:rsidR="004E0BBB" w:rsidRDefault="004E0BBB" w:rsidP="00D74AE1"/>
    <w:p w14:paraId="659DE326" w14:textId="77777777" w:rsidR="004E0BBB" w:rsidRDefault="004E0BBB" w:rsidP="00D74AE1"/>
    <w:p w14:paraId="2356C547" w14:textId="77777777" w:rsidR="004E0BBB" w:rsidRDefault="004E0BBB" w:rsidP="00D74AE1"/>
    <w:p w14:paraId="52DAF3F5" w14:textId="77777777" w:rsidR="004E0BBB" w:rsidRDefault="004E0BBB" w:rsidP="00D74AE1"/>
    <w:p w14:paraId="34CDDC90" w14:textId="3A4B7CBF" w:rsidR="004E0BBB" w:rsidRDefault="004E0BBB" w:rsidP="004E0BBB">
      <w:pPr>
        <w:pStyle w:val="Editionnumber"/>
      </w:pPr>
      <w:r>
        <w:t xml:space="preserve">Edition </w:t>
      </w:r>
      <w:r w:rsidR="00106D72">
        <w:t>2</w:t>
      </w:r>
      <w:r>
        <w:t>.</w:t>
      </w:r>
      <w:r w:rsidR="00426108">
        <w:t>0</w:t>
      </w:r>
    </w:p>
    <w:p w14:paraId="589362FE" w14:textId="4A8C3CD4" w:rsidR="004E0BBB" w:rsidRDefault="00106D72" w:rsidP="004E0BBB">
      <w:pPr>
        <w:pStyle w:val="Documentdate"/>
      </w:pPr>
      <w:r>
        <w:t>June 2009</w:t>
      </w:r>
    </w:p>
    <w:p w14:paraId="29498C95"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05A2EF9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14A1848" w14:textId="77777777" w:rsidTr="005E4659">
        <w:tc>
          <w:tcPr>
            <w:tcW w:w="1908" w:type="dxa"/>
          </w:tcPr>
          <w:p w14:paraId="56CE6E4A" w14:textId="77777777" w:rsidR="00914E26" w:rsidRPr="00460028" w:rsidRDefault="00914E26" w:rsidP="00414698">
            <w:pPr>
              <w:pStyle w:val="Tableheading"/>
            </w:pPr>
            <w:r w:rsidRPr="00460028">
              <w:t>Date</w:t>
            </w:r>
          </w:p>
        </w:tc>
        <w:tc>
          <w:tcPr>
            <w:tcW w:w="3576" w:type="dxa"/>
          </w:tcPr>
          <w:p w14:paraId="4869DF14" w14:textId="77777777" w:rsidR="00914E26" w:rsidRPr="00460028" w:rsidRDefault="00914E26" w:rsidP="00414698">
            <w:pPr>
              <w:pStyle w:val="Tableheading"/>
            </w:pPr>
            <w:r w:rsidRPr="00460028">
              <w:t>Page / Section Revised</w:t>
            </w:r>
          </w:p>
        </w:tc>
        <w:tc>
          <w:tcPr>
            <w:tcW w:w="5001" w:type="dxa"/>
          </w:tcPr>
          <w:p w14:paraId="209FE613" w14:textId="77777777" w:rsidR="00914E26" w:rsidRPr="00460028" w:rsidRDefault="00914E26" w:rsidP="00414698">
            <w:pPr>
              <w:pStyle w:val="Tableheading"/>
            </w:pPr>
            <w:r w:rsidRPr="00460028">
              <w:t>Requirement for Revision</w:t>
            </w:r>
          </w:p>
        </w:tc>
      </w:tr>
      <w:tr w:rsidR="005E4659" w:rsidRPr="00460028" w14:paraId="09796790" w14:textId="77777777" w:rsidTr="005E4659">
        <w:trPr>
          <w:trHeight w:val="851"/>
        </w:trPr>
        <w:tc>
          <w:tcPr>
            <w:tcW w:w="1908" w:type="dxa"/>
            <w:vAlign w:val="center"/>
          </w:tcPr>
          <w:p w14:paraId="02925089" w14:textId="5A2CB6F9" w:rsidR="00914E26" w:rsidRPr="00C27E08" w:rsidRDefault="00106D72" w:rsidP="00914E26">
            <w:pPr>
              <w:pStyle w:val="Tabletext"/>
            </w:pPr>
            <w:r w:rsidRPr="000B19AD">
              <w:t>July 2005</w:t>
            </w:r>
          </w:p>
        </w:tc>
        <w:tc>
          <w:tcPr>
            <w:tcW w:w="3576" w:type="dxa"/>
            <w:vAlign w:val="center"/>
          </w:tcPr>
          <w:p w14:paraId="42284B18" w14:textId="019B7150" w:rsidR="00914E26" w:rsidRPr="00C27E08" w:rsidRDefault="00106D72" w:rsidP="00914E26">
            <w:pPr>
              <w:pStyle w:val="Tabletext"/>
            </w:pPr>
            <w:r w:rsidRPr="000B19AD">
              <w:t>Entire document reformatted</w:t>
            </w:r>
          </w:p>
        </w:tc>
        <w:tc>
          <w:tcPr>
            <w:tcW w:w="5001" w:type="dxa"/>
            <w:vAlign w:val="center"/>
          </w:tcPr>
          <w:p w14:paraId="1ED5C1D2" w14:textId="237D3322" w:rsidR="00914E26" w:rsidRPr="00460028" w:rsidRDefault="00106D72" w:rsidP="00914E26">
            <w:pPr>
              <w:pStyle w:val="Tabletext"/>
            </w:pPr>
            <w:r w:rsidRPr="000B19AD">
              <w:t>Reformatted to reflect IALA document hierarchy</w:t>
            </w:r>
          </w:p>
        </w:tc>
      </w:tr>
      <w:tr w:rsidR="005E4659" w:rsidRPr="00460028" w14:paraId="27595773" w14:textId="77777777" w:rsidTr="005E4659">
        <w:trPr>
          <w:trHeight w:val="851"/>
        </w:trPr>
        <w:tc>
          <w:tcPr>
            <w:tcW w:w="1908" w:type="dxa"/>
            <w:vAlign w:val="center"/>
          </w:tcPr>
          <w:p w14:paraId="1186C3BA" w14:textId="5BE02846" w:rsidR="00914E26" w:rsidRPr="00460028" w:rsidRDefault="00106D72" w:rsidP="00914E26">
            <w:pPr>
              <w:pStyle w:val="Tabletext"/>
            </w:pPr>
            <w:r>
              <w:t>March 2009</w:t>
            </w:r>
          </w:p>
        </w:tc>
        <w:tc>
          <w:tcPr>
            <w:tcW w:w="3576" w:type="dxa"/>
            <w:vAlign w:val="center"/>
          </w:tcPr>
          <w:p w14:paraId="7A0F63D3" w14:textId="3F58684A" w:rsidR="00914E26" w:rsidRPr="00460028" w:rsidRDefault="00106D72" w:rsidP="00914E26">
            <w:pPr>
              <w:pStyle w:val="Tabletext"/>
            </w:pPr>
            <w:r>
              <w:t>Complete review and update</w:t>
            </w:r>
          </w:p>
        </w:tc>
        <w:tc>
          <w:tcPr>
            <w:tcW w:w="5001" w:type="dxa"/>
            <w:vAlign w:val="center"/>
          </w:tcPr>
          <w:p w14:paraId="3B758AC4" w14:textId="6DADBA99" w:rsidR="00914E26" w:rsidRPr="00460028" w:rsidRDefault="00106D72" w:rsidP="00914E26">
            <w:pPr>
              <w:pStyle w:val="Tabletext"/>
            </w:pPr>
            <w:r>
              <w:t>Advances in area of monitoring since original production of document</w:t>
            </w:r>
          </w:p>
        </w:tc>
      </w:tr>
      <w:tr w:rsidR="005E4659" w:rsidRPr="00460028" w14:paraId="64A0ADF7" w14:textId="77777777" w:rsidTr="005E4659">
        <w:trPr>
          <w:trHeight w:val="851"/>
        </w:trPr>
        <w:tc>
          <w:tcPr>
            <w:tcW w:w="1908" w:type="dxa"/>
            <w:vAlign w:val="center"/>
          </w:tcPr>
          <w:p w14:paraId="297C8CE1" w14:textId="77777777" w:rsidR="00914E26" w:rsidRPr="00460028" w:rsidRDefault="00914E26" w:rsidP="00914E26">
            <w:pPr>
              <w:pStyle w:val="Tabletext"/>
            </w:pPr>
          </w:p>
        </w:tc>
        <w:tc>
          <w:tcPr>
            <w:tcW w:w="3576" w:type="dxa"/>
            <w:vAlign w:val="center"/>
          </w:tcPr>
          <w:p w14:paraId="2A354CC3" w14:textId="77777777" w:rsidR="00914E26" w:rsidRPr="00460028" w:rsidRDefault="00914E26" w:rsidP="00914E26">
            <w:pPr>
              <w:pStyle w:val="Tabletext"/>
            </w:pPr>
          </w:p>
        </w:tc>
        <w:tc>
          <w:tcPr>
            <w:tcW w:w="5001" w:type="dxa"/>
            <w:vAlign w:val="center"/>
          </w:tcPr>
          <w:p w14:paraId="59CE9115" w14:textId="77777777" w:rsidR="00914E26" w:rsidRPr="00460028" w:rsidRDefault="00914E26" w:rsidP="00914E26">
            <w:pPr>
              <w:pStyle w:val="Tabletext"/>
            </w:pPr>
          </w:p>
        </w:tc>
      </w:tr>
      <w:tr w:rsidR="005E4659" w:rsidRPr="00460028" w14:paraId="7C764F0C" w14:textId="77777777" w:rsidTr="005E4659">
        <w:trPr>
          <w:trHeight w:val="851"/>
        </w:trPr>
        <w:tc>
          <w:tcPr>
            <w:tcW w:w="1908" w:type="dxa"/>
            <w:vAlign w:val="center"/>
          </w:tcPr>
          <w:p w14:paraId="033EC6AF" w14:textId="77777777" w:rsidR="00914E26" w:rsidRPr="00460028" w:rsidRDefault="00914E26" w:rsidP="00914E26">
            <w:pPr>
              <w:pStyle w:val="Tabletext"/>
            </w:pPr>
          </w:p>
        </w:tc>
        <w:tc>
          <w:tcPr>
            <w:tcW w:w="3576" w:type="dxa"/>
            <w:vAlign w:val="center"/>
          </w:tcPr>
          <w:p w14:paraId="1A58D4E9" w14:textId="77777777" w:rsidR="00914E26" w:rsidRPr="00460028" w:rsidRDefault="00914E26" w:rsidP="00914E26">
            <w:pPr>
              <w:pStyle w:val="Tabletext"/>
            </w:pPr>
          </w:p>
        </w:tc>
        <w:tc>
          <w:tcPr>
            <w:tcW w:w="5001" w:type="dxa"/>
            <w:vAlign w:val="center"/>
          </w:tcPr>
          <w:p w14:paraId="5CEC9E00" w14:textId="77777777" w:rsidR="00914E26" w:rsidRPr="00460028" w:rsidRDefault="00914E26" w:rsidP="00914E26">
            <w:pPr>
              <w:pStyle w:val="Tabletext"/>
            </w:pPr>
          </w:p>
        </w:tc>
      </w:tr>
      <w:tr w:rsidR="005E4659" w:rsidRPr="00460028" w14:paraId="0EBF2006" w14:textId="77777777" w:rsidTr="005E4659">
        <w:trPr>
          <w:trHeight w:val="851"/>
        </w:trPr>
        <w:tc>
          <w:tcPr>
            <w:tcW w:w="1908" w:type="dxa"/>
            <w:vAlign w:val="center"/>
          </w:tcPr>
          <w:p w14:paraId="61C37286" w14:textId="77777777" w:rsidR="00914E26" w:rsidRPr="00460028" w:rsidRDefault="00914E26" w:rsidP="00914E26">
            <w:pPr>
              <w:pStyle w:val="Tabletext"/>
            </w:pPr>
          </w:p>
        </w:tc>
        <w:tc>
          <w:tcPr>
            <w:tcW w:w="3576" w:type="dxa"/>
            <w:vAlign w:val="center"/>
          </w:tcPr>
          <w:p w14:paraId="220D5F90" w14:textId="77777777" w:rsidR="00914E26" w:rsidRPr="00460028" w:rsidRDefault="00914E26" w:rsidP="00914E26">
            <w:pPr>
              <w:pStyle w:val="Tabletext"/>
            </w:pPr>
          </w:p>
        </w:tc>
        <w:tc>
          <w:tcPr>
            <w:tcW w:w="5001" w:type="dxa"/>
            <w:vAlign w:val="center"/>
          </w:tcPr>
          <w:p w14:paraId="7617EBD4" w14:textId="77777777" w:rsidR="00914E26" w:rsidRPr="00460028" w:rsidRDefault="00914E26" w:rsidP="00914E26">
            <w:pPr>
              <w:pStyle w:val="Tabletext"/>
            </w:pPr>
          </w:p>
        </w:tc>
      </w:tr>
      <w:tr w:rsidR="005E4659" w:rsidRPr="00460028" w14:paraId="05109BF6" w14:textId="77777777" w:rsidTr="005E4659">
        <w:trPr>
          <w:trHeight w:val="851"/>
        </w:trPr>
        <w:tc>
          <w:tcPr>
            <w:tcW w:w="1908" w:type="dxa"/>
            <w:vAlign w:val="center"/>
          </w:tcPr>
          <w:p w14:paraId="553C5155" w14:textId="77777777" w:rsidR="00914E26" w:rsidRPr="00460028" w:rsidRDefault="00914E26" w:rsidP="00914E26">
            <w:pPr>
              <w:pStyle w:val="Tabletext"/>
            </w:pPr>
          </w:p>
        </w:tc>
        <w:tc>
          <w:tcPr>
            <w:tcW w:w="3576" w:type="dxa"/>
            <w:vAlign w:val="center"/>
          </w:tcPr>
          <w:p w14:paraId="06090AD7" w14:textId="77777777" w:rsidR="00914E26" w:rsidRPr="00460028" w:rsidRDefault="00914E26" w:rsidP="00914E26">
            <w:pPr>
              <w:pStyle w:val="Tabletext"/>
            </w:pPr>
          </w:p>
        </w:tc>
        <w:tc>
          <w:tcPr>
            <w:tcW w:w="5001" w:type="dxa"/>
            <w:vAlign w:val="center"/>
          </w:tcPr>
          <w:p w14:paraId="23F18F3B" w14:textId="77777777" w:rsidR="00914E26" w:rsidRPr="00460028" w:rsidRDefault="00914E26" w:rsidP="00914E26">
            <w:pPr>
              <w:pStyle w:val="Tabletext"/>
            </w:pPr>
          </w:p>
        </w:tc>
      </w:tr>
      <w:tr w:rsidR="005E4659" w:rsidRPr="00460028" w14:paraId="510533E3" w14:textId="77777777" w:rsidTr="005E4659">
        <w:trPr>
          <w:trHeight w:val="851"/>
        </w:trPr>
        <w:tc>
          <w:tcPr>
            <w:tcW w:w="1908" w:type="dxa"/>
            <w:vAlign w:val="center"/>
          </w:tcPr>
          <w:p w14:paraId="693BD174" w14:textId="77777777" w:rsidR="00914E26" w:rsidRPr="00460028" w:rsidRDefault="00914E26" w:rsidP="00914E26">
            <w:pPr>
              <w:pStyle w:val="Tabletext"/>
            </w:pPr>
          </w:p>
        </w:tc>
        <w:tc>
          <w:tcPr>
            <w:tcW w:w="3576" w:type="dxa"/>
            <w:vAlign w:val="center"/>
          </w:tcPr>
          <w:p w14:paraId="36DF4BF9" w14:textId="77777777" w:rsidR="00914E26" w:rsidRPr="00460028" w:rsidRDefault="00914E26" w:rsidP="00914E26">
            <w:pPr>
              <w:pStyle w:val="Tabletext"/>
            </w:pPr>
          </w:p>
        </w:tc>
        <w:tc>
          <w:tcPr>
            <w:tcW w:w="5001" w:type="dxa"/>
            <w:vAlign w:val="center"/>
          </w:tcPr>
          <w:p w14:paraId="2F725A76" w14:textId="77777777" w:rsidR="00914E26" w:rsidRPr="00460028" w:rsidRDefault="00914E26" w:rsidP="00914E26">
            <w:pPr>
              <w:pStyle w:val="Tabletext"/>
            </w:pPr>
          </w:p>
        </w:tc>
      </w:tr>
    </w:tbl>
    <w:p w14:paraId="4FA46F32" w14:textId="77777777" w:rsidR="00914E26" w:rsidRDefault="00914E26" w:rsidP="00D74AE1"/>
    <w:p w14:paraId="724AA1EF"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2266BAC7" w14:textId="77777777" w:rsidR="00137516"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137516">
        <w:t>1</w:t>
      </w:r>
      <w:r w:rsidR="00137516">
        <w:rPr>
          <w:rFonts w:eastAsiaTheme="minorEastAsia"/>
          <w:b w:val="0"/>
          <w:color w:val="auto"/>
          <w:sz w:val="24"/>
          <w:szCs w:val="24"/>
          <w:lang w:val="en-US"/>
        </w:rPr>
        <w:tab/>
      </w:r>
      <w:r w:rsidR="00137516">
        <w:t>INTRODUCTION</w:t>
      </w:r>
      <w:r w:rsidR="00137516">
        <w:tab/>
      </w:r>
      <w:r w:rsidR="00137516">
        <w:fldChar w:fldCharType="begin"/>
      </w:r>
      <w:r w:rsidR="00137516">
        <w:instrText xml:space="preserve"> PAGEREF _Toc462491485 \h </w:instrText>
      </w:r>
      <w:r w:rsidR="00137516">
        <w:fldChar w:fldCharType="separate"/>
      </w:r>
      <w:r w:rsidR="00137516">
        <w:t>7</w:t>
      </w:r>
      <w:r w:rsidR="00137516">
        <w:fldChar w:fldCharType="end"/>
      </w:r>
    </w:p>
    <w:p w14:paraId="5A18282D" w14:textId="77777777" w:rsidR="00137516" w:rsidRDefault="00137516">
      <w:pPr>
        <w:pStyle w:val="TOC1"/>
        <w:rPr>
          <w:rFonts w:eastAsiaTheme="minorEastAsia"/>
          <w:b w:val="0"/>
          <w:color w:val="auto"/>
          <w:sz w:val="24"/>
          <w:szCs w:val="24"/>
          <w:lang w:val="en-US"/>
        </w:rPr>
      </w:pPr>
      <w:r>
        <w:t>2</w:t>
      </w:r>
      <w:r>
        <w:rPr>
          <w:rFonts w:eastAsiaTheme="minorEastAsia"/>
          <w:b w:val="0"/>
          <w:color w:val="auto"/>
          <w:sz w:val="24"/>
          <w:szCs w:val="24"/>
          <w:lang w:val="en-US"/>
        </w:rPr>
        <w:tab/>
      </w:r>
      <w:r>
        <w:t>MONITORING – GENERAL ISSUES</w:t>
      </w:r>
      <w:r>
        <w:tab/>
      </w:r>
      <w:r>
        <w:fldChar w:fldCharType="begin"/>
      </w:r>
      <w:r>
        <w:instrText xml:space="preserve"> PAGEREF _Toc462491486 \h </w:instrText>
      </w:r>
      <w:r>
        <w:fldChar w:fldCharType="separate"/>
      </w:r>
      <w:r>
        <w:t>7</w:t>
      </w:r>
      <w:r>
        <w:fldChar w:fldCharType="end"/>
      </w:r>
    </w:p>
    <w:p w14:paraId="6BCA35EA" w14:textId="77777777" w:rsidR="00137516" w:rsidRDefault="00137516">
      <w:pPr>
        <w:pStyle w:val="TOC2"/>
        <w:rPr>
          <w:rFonts w:eastAsiaTheme="minorEastAsia"/>
          <w:color w:val="auto"/>
          <w:sz w:val="24"/>
          <w:szCs w:val="24"/>
          <w:lang w:val="en-US"/>
        </w:rPr>
      </w:pPr>
      <w:r>
        <w:t>2.1</w:t>
      </w:r>
      <w:r>
        <w:rPr>
          <w:rFonts w:eastAsiaTheme="minorEastAsia"/>
          <w:color w:val="auto"/>
          <w:sz w:val="24"/>
          <w:szCs w:val="24"/>
          <w:lang w:val="en-US"/>
        </w:rPr>
        <w:tab/>
      </w:r>
      <w:r>
        <w:t>Monitoring Methods</w:t>
      </w:r>
      <w:r>
        <w:tab/>
      </w:r>
      <w:r>
        <w:fldChar w:fldCharType="begin"/>
      </w:r>
      <w:r>
        <w:instrText xml:space="preserve"> PAGEREF _Toc462491487 \h </w:instrText>
      </w:r>
      <w:r>
        <w:fldChar w:fldCharType="separate"/>
      </w:r>
      <w:r>
        <w:t>7</w:t>
      </w:r>
      <w:r>
        <w:fldChar w:fldCharType="end"/>
      </w:r>
    </w:p>
    <w:p w14:paraId="47833D9B" w14:textId="77777777" w:rsidR="00137516" w:rsidRDefault="00137516">
      <w:pPr>
        <w:pStyle w:val="TOC3"/>
        <w:tabs>
          <w:tab w:val="left" w:pos="1134"/>
          <w:tab w:val="right" w:leader="dot" w:pos="10195"/>
        </w:tabs>
        <w:rPr>
          <w:rFonts w:eastAsiaTheme="minorEastAsia"/>
          <w:noProof/>
          <w:sz w:val="24"/>
          <w:szCs w:val="24"/>
          <w:lang w:val="en-US"/>
        </w:rPr>
      </w:pPr>
      <w:r>
        <w:rPr>
          <w:noProof/>
        </w:rPr>
        <w:t>2.1.1</w:t>
      </w:r>
      <w:r>
        <w:rPr>
          <w:rFonts w:eastAsiaTheme="minorEastAsia"/>
          <w:noProof/>
          <w:sz w:val="24"/>
          <w:szCs w:val="24"/>
          <w:lang w:val="en-US"/>
        </w:rPr>
        <w:tab/>
      </w:r>
      <w:r>
        <w:rPr>
          <w:noProof/>
        </w:rPr>
        <w:t>User Monitoring</w:t>
      </w:r>
      <w:r>
        <w:rPr>
          <w:noProof/>
        </w:rPr>
        <w:tab/>
      </w:r>
      <w:r>
        <w:rPr>
          <w:noProof/>
        </w:rPr>
        <w:fldChar w:fldCharType="begin"/>
      </w:r>
      <w:r>
        <w:rPr>
          <w:noProof/>
        </w:rPr>
        <w:instrText xml:space="preserve"> PAGEREF _Toc462491488 \h </w:instrText>
      </w:r>
      <w:r>
        <w:rPr>
          <w:noProof/>
        </w:rPr>
      </w:r>
      <w:r>
        <w:rPr>
          <w:noProof/>
        </w:rPr>
        <w:fldChar w:fldCharType="separate"/>
      </w:r>
      <w:r>
        <w:rPr>
          <w:noProof/>
        </w:rPr>
        <w:t>7</w:t>
      </w:r>
      <w:r>
        <w:rPr>
          <w:noProof/>
        </w:rPr>
        <w:fldChar w:fldCharType="end"/>
      </w:r>
    </w:p>
    <w:p w14:paraId="10DF36DB" w14:textId="77777777" w:rsidR="00137516" w:rsidRDefault="00137516">
      <w:pPr>
        <w:pStyle w:val="TOC3"/>
        <w:tabs>
          <w:tab w:val="left" w:pos="1134"/>
          <w:tab w:val="right" w:leader="dot" w:pos="10195"/>
        </w:tabs>
        <w:rPr>
          <w:rFonts w:eastAsiaTheme="minorEastAsia"/>
          <w:noProof/>
          <w:sz w:val="24"/>
          <w:szCs w:val="24"/>
          <w:lang w:val="en-US"/>
        </w:rPr>
      </w:pPr>
      <w:r>
        <w:rPr>
          <w:noProof/>
        </w:rPr>
        <w:t>2.1.2</w:t>
      </w:r>
      <w:r>
        <w:rPr>
          <w:rFonts w:eastAsiaTheme="minorEastAsia"/>
          <w:noProof/>
          <w:sz w:val="24"/>
          <w:szCs w:val="24"/>
          <w:lang w:val="en-US"/>
        </w:rPr>
        <w:tab/>
      </w:r>
      <w:r>
        <w:rPr>
          <w:noProof/>
        </w:rPr>
        <w:t>Visual/Audible Monitoring</w:t>
      </w:r>
      <w:r>
        <w:rPr>
          <w:noProof/>
        </w:rPr>
        <w:tab/>
      </w:r>
      <w:r>
        <w:rPr>
          <w:noProof/>
        </w:rPr>
        <w:fldChar w:fldCharType="begin"/>
      </w:r>
      <w:r>
        <w:rPr>
          <w:noProof/>
        </w:rPr>
        <w:instrText xml:space="preserve"> PAGEREF _Toc462491489 \h </w:instrText>
      </w:r>
      <w:r>
        <w:rPr>
          <w:noProof/>
        </w:rPr>
      </w:r>
      <w:r>
        <w:rPr>
          <w:noProof/>
        </w:rPr>
        <w:fldChar w:fldCharType="separate"/>
      </w:r>
      <w:r>
        <w:rPr>
          <w:noProof/>
        </w:rPr>
        <w:t>7</w:t>
      </w:r>
      <w:r>
        <w:rPr>
          <w:noProof/>
        </w:rPr>
        <w:fldChar w:fldCharType="end"/>
      </w:r>
    </w:p>
    <w:p w14:paraId="5E483757" w14:textId="77777777" w:rsidR="00137516" w:rsidRDefault="00137516">
      <w:pPr>
        <w:pStyle w:val="TOC3"/>
        <w:tabs>
          <w:tab w:val="left" w:pos="1134"/>
          <w:tab w:val="right" w:leader="dot" w:pos="10195"/>
        </w:tabs>
        <w:rPr>
          <w:rFonts w:eastAsiaTheme="minorEastAsia"/>
          <w:noProof/>
          <w:sz w:val="24"/>
          <w:szCs w:val="24"/>
          <w:lang w:val="en-US"/>
        </w:rPr>
      </w:pPr>
      <w:r>
        <w:rPr>
          <w:noProof/>
        </w:rPr>
        <w:t>2.1.3</w:t>
      </w:r>
      <w:r>
        <w:rPr>
          <w:rFonts w:eastAsiaTheme="minorEastAsia"/>
          <w:noProof/>
          <w:sz w:val="24"/>
          <w:szCs w:val="24"/>
          <w:lang w:val="en-US"/>
        </w:rPr>
        <w:tab/>
      </w:r>
      <w:r>
        <w:rPr>
          <w:noProof/>
        </w:rPr>
        <w:t>Remote Monitoring</w:t>
      </w:r>
      <w:r>
        <w:rPr>
          <w:noProof/>
        </w:rPr>
        <w:tab/>
      </w:r>
      <w:r>
        <w:rPr>
          <w:noProof/>
        </w:rPr>
        <w:fldChar w:fldCharType="begin"/>
      </w:r>
      <w:r>
        <w:rPr>
          <w:noProof/>
        </w:rPr>
        <w:instrText xml:space="preserve"> PAGEREF _Toc462491490 \h </w:instrText>
      </w:r>
      <w:r>
        <w:rPr>
          <w:noProof/>
        </w:rPr>
      </w:r>
      <w:r>
        <w:rPr>
          <w:noProof/>
        </w:rPr>
        <w:fldChar w:fldCharType="separate"/>
      </w:r>
      <w:r>
        <w:rPr>
          <w:noProof/>
        </w:rPr>
        <w:t>7</w:t>
      </w:r>
      <w:r>
        <w:rPr>
          <w:noProof/>
        </w:rPr>
        <w:fldChar w:fldCharType="end"/>
      </w:r>
    </w:p>
    <w:p w14:paraId="137FDEE6" w14:textId="77777777" w:rsidR="00137516" w:rsidRDefault="00137516">
      <w:pPr>
        <w:pStyle w:val="TOC3"/>
        <w:tabs>
          <w:tab w:val="left" w:pos="1134"/>
          <w:tab w:val="right" w:leader="dot" w:pos="10195"/>
        </w:tabs>
        <w:rPr>
          <w:rFonts w:eastAsiaTheme="minorEastAsia"/>
          <w:noProof/>
          <w:sz w:val="24"/>
          <w:szCs w:val="24"/>
          <w:lang w:val="en-US"/>
        </w:rPr>
      </w:pPr>
      <w:r>
        <w:rPr>
          <w:noProof/>
        </w:rPr>
        <w:t>2.1.4</w:t>
      </w:r>
      <w:r>
        <w:rPr>
          <w:rFonts w:eastAsiaTheme="minorEastAsia"/>
          <w:noProof/>
          <w:sz w:val="24"/>
          <w:szCs w:val="24"/>
          <w:lang w:val="en-US"/>
        </w:rPr>
        <w:tab/>
      </w:r>
      <w:r>
        <w:rPr>
          <w:noProof/>
        </w:rPr>
        <w:t>Mobile Interrogation Monitoring</w:t>
      </w:r>
      <w:r>
        <w:rPr>
          <w:noProof/>
        </w:rPr>
        <w:tab/>
      </w:r>
      <w:r>
        <w:rPr>
          <w:noProof/>
        </w:rPr>
        <w:fldChar w:fldCharType="begin"/>
      </w:r>
      <w:r>
        <w:rPr>
          <w:noProof/>
        </w:rPr>
        <w:instrText xml:space="preserve"> PAGEREF _Toc462491491 \h </w:instrText>
      </w:r>
      <w:r>
        <w:rPr>
          <w:noProof/>
        </w:rPr>
      </w:r>
      <w:r>
        <w:rPr>
          <w:noProof/>
        </w:rPr>
        <w:fldChar w:fldCharType="separate"/>
      </w:r>
      <w:r>
        <w:rPr>
          <w:noProof/>
        </w:rPr>
        <w:t>8</w:t>
      </w:r>
      <w:r>
        <w:rPr>
          <w:noProof/>
        </w:rPr>
        <w:fldChar w:fldCharType="end"/>
      </w:r>
    </w:p>
    <w:p w14:paraId="2B96CC50" w14:textId="77777777" w:rsidR="00137516" w:rsidRDefault="00137516">
      <w:pPr>
        <w:pStyle w:val="TOC2"/>
        <w:rPr>
          <w:rFonts w:eastAsiaTheme="minorEastAsia"/>
          <w:color w:val="auto"/>
          <w:sz w:val="24"/>
          <w:szCs w:val="24"/>
          <w:lang w:val="en-US"/>
        </w:rPr>
      </w:pPr>
      <w:r>
        <w:t>2.2</w:t>
      </w:r>
      <w:r>
        <w:rPr>
          <w:rFonts w:eastAsiaTheme="minorEastAsia"/>
          <w:color w:val="auto"/>
          <w:sz w:val="24"/>
          <w:szCs w:val="24"/>
          <w:lang w:val="en-US"/>
        </w:rPr>
        <w:tab/>
      </w:r>
      <w:r>
        <w:t>Categories of Parameters Monitored</w:t>
      </w:r>
      <w:r>
        <w:tab/>
      </w:r>
      <w:r>
        <w:fldChar w:fldCharType="begin"/>
      </w:r>
      <w:r>
        <w:instrText xml:space="preserve"> PAGEREF _Toc462491492 \h </w:instrText>
      </w:r>
      <w:r>
        <w:fldChar w:fldCharType="separate"/>
      </w:r>
      <w:r>
        <w:t>8</w:t>
      </w:r>
      <w:r>
        <w:fldChar w:fldCharType="end"/>
      </w:r>
    </w:p>
    <w:p w14:paraId="5328D9BA" w14:textId="77777777" w:rsidR="00137516" w:rsidRDefault="00137516">
      <w:pPr>
        <w:pStyle w:val="TOC2"/>
        <w:rPr>
          <w:rFonts w:eastAsiaTheme="minorEastAsia"/>
          <w:color w:val="auto"/>
          <w:sz w:val="24"/>
          <w:szCs w:val="24"/>
          <w:lang w:val="en-US"/>
        </w:rPr>
      </w:pPr>
      <w:r>
        <w:t>2.3</w:t>
      </w:r>
      <w:r>
        <w:rPr>
          <w:rFonts w:eastAsiaTheme="minorEastAsia"/>
          <w:color w:val="auto"/>
          <w:sz w:val="24"/>
          <w:szCs w:val="24"/>
          <w:lang w:val="en-US"/>
        </w:rPr>
        <w:tab/>
      </w:r>
      <w:r>
        <w:t>Communication Considerations</w:t>
      </w:r>
      <w:r>
        <w:tab/>
      </w:r>
      <w:r>
        <w:fldChar w:fldCharType="begin"/>
      </w:r>
      <w:r>
        <w:instrText xml:space="preserve"> PAGEREF _Toc462491493 \h </w:instrText>
      </w:r>
      <w:r>
        <w:fldChar w:fldCharType="separate"/>
      </w:r>
      <w:r>
        <w:t>8</w:t>
      </w:r>
      <w:r>
        <w:fldChar w:fldCharType="end"/>
      </w:r>
    </w:p>
    <w:p w14:paraId="6135850B" w14:textId="77777777" w:rsidR="00137516" w:rsidRDefault="00137516">
      <w:pPr>
        <w:pStyle w:val="TOC3"/>
        <w:tabs>
          <w:tab w:val="left" w:pos="1134"/>
          <w:tab w:val="right" w:leader="dot" w:pos="10195"/>
        </w:tabs>
        <w:rPr>
          <w:rFonts w:eastAsiaTheme="minorEastAsia"/>
          <w:noProof/>
          <w:sz w:val="24"/>
          <w:szCs w:val="24"/>
          <w:lang w:val="en-US"/>
        </w:rPr>
      </w:pPr>
      <w:r>
        <w:rPr>
          <w:noProof/>
        </w:rPr>
        <w:t>2.3.1</w:t>
      </w:r>
      <w:r>
        <w:rPr>
          <w:rFonts w:eastAsiaTheme="minorEastAsia"/>
          <w:noProof/>
          <w:sz w:val="24"/>
          <w:szCs w:val="24"/>
          <w:lang w:val="en-US"/>
        </w:rPr>
        <w:tab/>
      </w:r>
      <w:r>
        <w:rPr>
          <w:noProof/>
        </w:rPr>
        <w:t>Interfaces and Protocols</w:t>
      </w:r>
      <w:r>
        <w:rPr>
          <w:noProof/>
        </w:rPr>
        <w:tab/>
      </w:r>
      <w:r>
        <w:rPr>
          <w:noProof/>
        </w:rPr>
        <w:fldChar w:fldCharType="begin"/>
      </w:r>
      <w:r>
        <w:rPr>
          <w:noProof/>
        </w:rPr>
        <w:instrText xml:space="preserve"> PAGEREF _Toc462491494 \h </w:instrText>
      </w:r>
      <w:r>
        <w:rPr>
          <w:noProof/>
        </w:rPr>
      </w:r>
      <w:r>
        <w:rPr>
          <w:noProof/>
        </w:rPr>
        <w:fldChar w:fldCharType="separate"/>
      </w:r>
      <w:r>
        <w:rPr>
          <w:noProof/>
        </w:rPr>
        <w:t>8</w:t>
      </w:r>
      <w:r>
        <w:rPr>
          <w:noProof/>
        </w:rPr>
        <w:fldChar w:fldCharType="end"/>
      </w:r>
    </w:p>
    <w:p w14:paraId="5D3DD3FB" w14:textId="77777777" w:rsidR="00137516" w:rsidRDefault="00137516">
      <w:pPr>
        <w:pStyle w:val="TOC3"/>
        <w:tabs>
          <w:tab w:val="left" w:pos="1134"/>
          <w:tab w:val="right" w:leader="dot" w:pos="10195"/>
        </w:tabs>
        <w:rPr>
          <w:rFonts w:eastAsiaTheme="minorEastAsia"/>
          <w:noProof/>
          <w:sz w:val="24"/>
          <w:szCs w:val="24"/>
          <w:lang w:val="en-US"/>
        </w:rPr>
      </w:pPr>
      <w:r>
        <w:rPr>
          <w:noProof/>
        </w:rPr>
        <w:t>2.3.2</w:t>
      </w:r>
      <w:r>
        <w:rPr>
          <w:rFonts w:eastAsiaTheme="minorEastAsia"/>
          <w:noProof/>
          <w:sz w:val="24"/>
          <w:szCs w:val="24"/>
          <w:lang w:val="en-US"/>
        </w:rPr>
        <w:tab/>
      </w:r>
      <w:r>
        <w:rPr>
          <w:noProof/>
        </w:rPr>
        <w:t>Integrity of Communications Links</w:t>
      </w:r>
      <w:r>
        <w:rPr>
          <w:noProof/>
        </w:rPr>
        <w:tab/>
      </w:r>
      <w:r>
        <w:rPr>
          <w:noProof/>
        </w:rPr>
        <w:fldChar w:fldCharType="begin"/>
      </w:r>
      <w:r>
        <w:rPr>
          <w:noProof/>
        </w:rPr>
        <w:instrText xml:space="preserve"> PAGEREF _Toc462491495 \h </w:instrText>
      </w:r>
      <w:r>
        <w:rPr>
          <w:noProof/>
        </w:rPr>
      </w:r>
      <w:r>
        <w:rPr>
          <w:noProof/>
        </w:rPr>
        <w:fldChar w:fldCharType="separate"/>
      </w:r>
      <w:r>
        <w:rPr>
          <w:noProof/>
        </w:rPr>
        <w:t>8</w:t>
      </w:r>
      <w:r>
        <w:rPr>
          <w:noProof/>
        </w:rPr>
        <w:fldChar w:fldCharType="end"/>
      </w:r>
    </w:p>
    <w:p w14:paraId="27FA2DFC" w14:textId="77777777" w:rsidR="00137516" w:rsidRDefault="00137516">
      <w:pPr>
        <w:pStyle w:val="TOC3"/>
        <w:tabs>
          <w:tab w:val="left" w:pos="1134"/>
          <w:tab w:val="right" w:leader="dot" w:pos="10195"/>
        </w:tabs>
        <w:rPr>
          <w:rFonts w:eastAsiaTheme="minorEastAsia"/>
          <w:noProof/>
          <w:sz w:val="24"/>
          <w:szCs w:val="24"/>
          <w:lang w:val="en-US"/>
        </w:rPr>
      </w:pPr>
      <w:r>
        <w:rPr>
          <w:noProof/>
        </w:rPr>
        <w:t>2.3.3</w:t>
      </w:r>
      <w:r>
        <w:rPr>
          <w:rFonts w:eastAsiaTheme="minorEastAsia"/>
          <w:noProof/>
          <w:sz w:val="24"/>
          <w:szCs w:val="24"/>
          <w:lang w:val="en-US"/>
        </w:rPr>
        <w:tab/>
      </w:r>
      <w:r>
        <w:rPr>
          <w:noProof/>
        </w:rPr>
        <w:t>Cost Effectiveness</w:t>
      </w:r>
      <w:r>
        <w:rPr>
          <w:noProof/>
        </w:rPr>
        <w:tab/>
      </w:r>
      <w:r>
        <w:rPr>
          <w:noProof/>
        </w:rPr>
        <w:fldChar w:fldCharType="begin"/>
      </w:r>
      <w:r>
        <w:rPr>
          <w:noProof/>
        </w:rPr>
        <w:instrText xml:space="preserve"> PAGEREF _Toc462491496 \h </w:instrText>
      </w:r>
      <w:r>
        <w:rPr>
          <w:noProof/>
        </w:rPr>
      </w:r>
      <w:r>
        <w:rPr>
          <w:noProof/>
        </w:rPr>
        <w:fldChar w:fldCharType="separate"/>
      </w:r>
      <w:r>
        <w:rPr>
          <w:noProof/>
        </w:rPr>
        <w:t>8</w:t>
      </w:r>
      <w:r>
        <w:rPr>
          <w:noProof/>
        </w:rPr>
        <w:fldChar w:fldCharType="end"/>
      </w:r>
    </w:p>
    <w:p w14:paraId="43C2E24E" w14:textId="77777777" w:rsidR="00137516" w:rsidRDefault="00137516">
      <w:pPr>
        <w:pStyle w:val="TOC3"/>
        <w:tabs>
          <w:tab w:val="left" w:pos="1134"/>
          <w:tab w:val="right" w:leader="dot" w:pos="10195"/>
        </w:tabs>
        <w:rPr>
          <w:rFonts w:eastAsiaTheme="minorEastAsia"/>
          <w:noProof/>
          <w:sz w:val="24"/>
          <w:szCs w:val="24"/>
          <w:lang w:val="en-US"/>
        </w:rPr>
      </w:pPr>
      <w:r>
        <w:rPr>
          <w:noProof/>
        </w:rPr>
        <w:t>2.3.4</w:t>
      </w:r>
      <w:r>
        <w:rPr>
          <w:rFonts w:eastAsiaTheme="minorEastAsia"/>
          <w:noProof/>
          <w:sz w:val="24"/>
          <w:szCs w:val="24"/>
          <w:lang w:val="en-US"/>
        </w:rPr>
        <w:tab/>
      </w:r>
      <w:r>
        <w:rPr>
          <w:noProof/>
        </w:rPr>
        <w:t>Transfer Delays</w:t>
      </w:r>
      <w:r>
        <w:rPr>
          <w:noProof/>
        </w:rPr>
        <w:tab/>
      </w:r>
      <w:r>
        <w:rPr>
          <w:noProof/>
        </w:rPr>
        <w:fldChar w:fldCharType="begin"/>
      </w:r>
      <w:r>
        <w:rPr>
          <w:noProof/>
        </w:rPr>
        <w:instrText xml:space="preserve"> PAGEREF _Toc462491497 \h </w:instrText>
      </w:r>
      <w:r>
        <w:rPr>
          <w:noProof/>
        </w:rPr>
      </w:r>
      <w:r>
        <w:rPr>
          <w:noProof/>
        </w:rPr>
        <w:fldChar w:fldCharType="separate"/>
      </w:r>
      <w:r>
        <w:rPr>
          <w:noProof/>
        </w:rPr>
        <w:t>8</w:t>
      </w:r>
      <w:r>
        <w:rPr>
          <w:noProof/>
        </w:rPr>
        <w:fldChar w:fldCharType="end"/>
      </w:r>
    </w:p>
    <w:p w14:paraId="2670A84C" w14:textId="77777777" w:rsidR="00137516" w:rsidRDefault="00137516">
      <w:pPr>
        <w:pStyle w:val="TOC1"/>
        <w:rPr>
          <w:rFonts w:eastAsiaTheme="minorEastAsia"/>
          <w:b w:val="0"/>
          <w:color w:val="auto"/>
          <w:sz w:val="24"/>
          <w:szCs w:val="24"/>
          <w:lang w:val="en-US"/>
        </w:rPr>
      </w:pPr>
      <w:r>
        <w:t>3</w:t>
      </w:r>
      <w:r>
        <w:rPr>
          <w:rFonts w:eastAsiaTheme="minorEastAsia"/>
          <w:b w:val="0"/>
          <w:color w:val="auto"/>
          <w:sz w:val="24"/>
          <w:szCs w:val="24"/>
          <w:lang w:val="en-US"/>
        </w:rPr>
        <w:tab/>
      </w:r>
      <w:r>
        <w:t>OBJECTIVES OF RCMS</w:t>
      </w:r>
      <w:r>
        <w:tab/>
      </w:r>
      <w:r>
        <w:fldChar w:fldCharType="begin"/>
      </w:r>
      <w:r>
        <w:instrText xml:space="preserve"> PAGEREF _Toc462491498 \h </w:instrText>
      </w:r>
      <w:r>
        <w:fldChar w:fldCharType="separate"/>
      </w:r>
      <w:r>
        <w:t>8</w:t>
      </w:r>
      <w:r>
        <w:fldChar w:fldCharType="end"/>
      </w:r>
    </w:p>
    <w:p w14:paraId="4AF53CE8" w14:textId="77777777" w:rsidR="00137516" w:rsidRDefault="00137516">
      <w:pPr>
        <w:pStyle w:val="TOC2"/>
        <w:rPr>
          <w:rFonts w:eastAsiaTheme="minorEastAsia"/>
          <w:color w:val="auto"/>
          <w:sz w:val="24"/>
          <w:szCs w:val="24"/>
          <w:lang w:val="en-US"/>
        </w:rPr>
      </w:pPr>
      <w:r>
        <w:t>3.1</w:t>
      </w:r>
      <w:r>
        <w:rPr>
          <w:rFonts w:eastAsiaTheme="minorEastAsia"/>
          <w:color w:val="auto"/>
          <w:sz w:val="24"/>
          <w:szCs w:val="24"/>
          <w:lang w:val="en-US"/>
        </w:rPr>
        <w:tab/>
      </w:r>
      <w:r>
        <w:t>Purpose</w:t>
      </w:r>
      <w:r>
        <w:tab/>
      </w:r>
      <w:r>
        <w:fldChar w:fldCharType="begin"/>
      </w:r>
      <w:r>
        <w:instrText xml:space="preserve"> PAGEREF _Toc462491499 \h </w:instrText>
      </w:r>
      <w:r>
        <w:fldChar w:fldCharType="separate"/>
      </w:r>
      <w:r>
        <w:t>8</w:t>
      </w:r>
      <w:r>
        <w:fldChar w:fldCharType="end"/>
      </w:r>
    </w:p>
    <w:p w14:paraId="3D2E6D31" w14:textId="77777777" w:rsidR="00137516" w:rsidRDefault="00137516">
      <w:pPr>
        <w:pStyle w:val="TOC2"/>
        <w:rPr>
          <w:rFonts w:eastAsiaTheme="minorEastAsia"/>
          <w:color w:val="auto"/>
          <w:sz w:val="24"/>
          <w:szCs w:val="24"/>
          <w:lang w:val="en-US"/>
        </w:rPr>
      </w:pPr>
      <w:r>
        <w:t>3.2</w:t>
      </w:r>
      <w:r>
        <w:rPr>
          <w:rFonts w:eastAsiaTheme="minorEastAsia"/>
          <w:color w:val="auto"/>
          <w:sz w:val="24"/>
          <w:szCs w:val="24"/>
          <w:lang w:val="en-US"/>
        </w:rPr>
        <w:tab/>
      </w:r>
      <w:r>
        <w:t>Operational Goals</w:t>
      </w:r>
      <w:r>
        <w:tab/>
      </w:r>
      <w:r>
        <w:fldChar w:fldCharType="begin"/>
      </w:r>
      <w:r>
        <w:instrText xml:space="preserve"> PAGEREF _Toc462491500 \h </w:instrText>
      </w:r>
      <w:r>
        <w:fldChar w:fldCharType="separate"/>
      </w:r>
      <w:r>
        <w:t>9</w:t>
      </w:r>
      <w:r>
        <w:fldChar w:fldCharType="end"/>
      </w:r>
    </w:p>
    <w:p w14:paraId="391FD3A2" w14:textId="77777777" w:rsidR="00137516" w:rsidRDefault="00137516">
      <w:pPr>
        <w:pStyle w:val="TOC2"/>
        <w:rPr>
          <w:rFonts w:eastAsiaTheme="minorEastAsia"/>
          <w:color w:val="auto"/>
          <w:sz w:val="24"/>
          <w:szCs w:val="24"/>
          <w:lang w:val="en-US"/>
        </w:rPr>
      </w:pPr>
      <w:r>
        <w:t>3.3</w:t>
      </w:r>
      <w:r>
        <w:rPr>
          <w:rFonts w:eastAsiaTheme="minorEastAsia"/>
          <w:color w:val="auto"/>
          <w:sz w:val="24"/>
          <w:szCs w:val="24"/>
          <w:lang w:val="en-US"/>
        </w:rPr>
        <w:tab/>
      </w:r>
      <w:r>
        <w:t>System Objectives</w:t>
      </w:r>
      <w:r>
        <w:tab/>
      </w:r>
      <w:r>
        <w:fldChar w:fldCharType="begin"/>
      </w:r>
      <w:r>
        <w:instrText xml:space="preserve"> PAGEREF _Toc462491501 \h </w:instrText>
      </w:r>
      <w:r>
        <w:fldChar w:fldCharType="separate"/>
      </w:r>
      <w:r>
        <w:t>9</w:t>
      </w:r>
      <w:r>
        <w:fldChar w:fldCharType="end"/>
      </w:r>
    </w:p>
    <w:p w14:paraId="1506B7BC" w14:textId="77777777" w:rsidR="00137516" w:rsidRDefault="00137516">
      <w:pPr>
        <w:pStyle w:val="TOC3"/>
        <w:tabs>
          <w:tab w:val="left" w:pos="1134"/>
          <w:tab w:val="right" w:leader="dot" w:pos="10195"/>
        </w:tabs>
        <w:rPr>
          <w:rFonts w:eastAsiaTheme="minorEastAsia"/>
          <w:noProof/>
          <w:sz w:val="24"/>
          <w:szCs w:val="24"/>
          <w:lang w:val="en-US"/>
        </w:rPr>
      </w:pPr>
      <w:r>
        <w:rPr>
          <w:noProof/>
        </w:rPr>
        <w:t>3.3.1</w:t>
      </w:r>
      <w:r>
        <w:rPr>
          <w:rFonts w:eastAsiaTheme="minorEastAsia"/>
          <w:noProof/>
          <w:sz w:val="24"/>
          <w:szCs w:val="24"/>
          <w:lang w:val="en-US"/>
        </w:rPr>
        <w:tab/>
      </w:r>
      <w:r>
        <w:rPr>
          <w:noProof/>
        </w:rPr>
        <w:t>Identification of Failures (affecting AtoN system provider liability)</w:t>
      </w:r>
      <w:r>
        <w:rPr>
          <w:noProof/>
        </w:rPr>
        <w:tab/>
      </w:r>
      <w:r>
        <w:rPr>
          <w:noProof/>
        </w:rPr>
        <w:fldChar w:fldCharType="begin"/>
      </w:r>
      <w:r>
        <w:rPr>
          <w:noProof/>
        </w:rPr>
        <w:instrText xml:space="preserve"> PAGEREF _Toc462491502 \h </w:instrText>
      </w:r>
      <w:r>
        <w:rPr>
          <w:noProof/>
        </w:rPr>
      </w:r>
      <w:r>
        <w:rPr>
          <w:noProof/>
        </w:rPr>
        <w:fldChar w:fldCharType="separate"/>
      </w:r>
      <w:r>
        <w:rPr>
          <w:noProof/>
        </w:rPr>
        <w:t>9</w:t>
      </w:r>
      <w:r>
        <w:rPr>
          <w:noProof/>
        </w:rPr>
        <w:fldChar w:fldCharType="end"/>
      </w:r>
    </w:p>
    <w:p w14:paraId="3DC35E85" w14:textId="77777777" w:rsidR="00137516" w:rsidRDefault="00137516">
      <w:pPr>
        <w:pStyle w:val="TOC3"/>
        <w:tabs>
          <w:tab w:val="left" w:pos="1134"/>
          <w:tab w:val="right" w:leader="dot" w:pos="10195"/>
        </w:tabs>
        <w:rPr>
          <w:rFonts w:eastAsiaTheme="minorEastAsia"/>
          <w:noProof/>
          <w:sz w:val="24"/>
          <w:szCs w:val="24"/>
          <w:lang w:val="en-US"/>
        </w:rPr>
      </w:pPr>
      <w:r>
        <w:rPr>
          <w:noProof/>
        </w:rPr>
        <w:t>3.3.2</w:t>
      </w:r>
      <w:r>
        <w:rPr>
          <w:rFonts w:eastAsiaTheme="minorEastAsia"/>
          <w:noProof/>
          <w:sz w:val="24"/>
          <w:szCs w:val="24"/>
          <w:lang w:val="en-US"/>
        </w:rPr>
        <w:tab/>
      </w:r>
      <w:r>
        <w:rPr>
          <w:noProof/>
        </w:rPr>
        <w:t>AtoN Availability</w:t>
      </w:r>
      <w:r>
        <w:rPr>
          <w:noProof/>
        </w:rPr>
        <w:tab/>
      </w:r>
      <w:r>
        <w:rPr>
          <w:noProof/>
        </w:rPr>
        <w:fldChar w:fldCharType="begin"/>
      </w:r>
      <w:r>
        <w:rPr>
          <w:noProof/>
        </w:rPr>
        <w:instrText xml:space="preserve"> PAGEREF _Toc462491503 \h </w:instrText>
      </w:r>
      <w:r>
        <w:rPr>
          <w:noProof/>
        </w:rPr>
      </w:r>
      <w:r>
        <w:rPr>
          <w:noProof/>
        </w:rPr>
        <w:fldChar w:fldCharType="separate"/>
      </w:r>
      <w:r>
        <w:rPr>
          <w:noProof/>
        </w:rPr>
        <w:t>9</w:t>
      </w:r>
      <w:r>
        <w:rPr>
          <w:noProof/>
        </w:rPr>
        <w:fldChar w:fldCharType="end"/>
      </w:r>
    </w:p>
    <w:p w14:paraId="0B0DE924" w14:textId="77777777" w:rsidR="00137516" w:rsidRDefault="00137516">
      <w:pPr>
        <w:pStyle w:val="TOC3"/>
        <w:tabs>
          <w:tab w:val="left" w:pos="1134"/>
          <w:tab w:val="right" w:leader="dot" w:pos="10195"/>
        </w:tabs>
        <w:rPr>
          <w:rFonts w:eastAsiaTheme="minorEastAsia"/>
          <w:noProof/>
          <w:sz w:val="24"/>
          <w:szCs w:val="24"/>
          <w:lang w:val="en-US"/>
        </w:rPr>
      </w:pPr>
      <w:r>
        <w:rPr>
          <w:noProof/>
        </w:rPr>
        <w:t>3.3.3</w:t>
      </w:r>
      <w:r>
        <w:rPr>
          <w:rFonts w:eastAsiaTheme="minorEastAsia"/>
          <w:noProof/>
          <w:sz w:val="24"/>
          <w:szCs w:val="24"/>
          <w:lang w:val="en-US"/>
        </w:rPr>
        <w:tab/>
      </w:r>
      <w:r>
        <w:rPr>
          <w:noProof/>
        </w:rPr>
        <w:t>AtoN Maintenance (affecting MTBF and MTTR)</w:t>
      </w:r>
      <w:r>
        <w:rPr>
          <w:noProof/>
        </w:rPr>
        <w:tab/>
      </w:r>
      <w:r>
        <w:rPr>
          <w:noProof/>
        </w:rPr>
        <w:fldChar w:fldCharType="begin"/>
      </w:r>
      <w:r>
        <w:rPr>
          <w:noProof/>
        </w:rPr>
        <w:instrText xml:space="preserve"> PAGEREF _Toc462491504 \h </w:instrText>
      </w:r>
      <w:r>
        <w:rPr>
          <w:noProof/>
        </w:rPr>
      </w:r>
      <w:r>
        <w:rPr>
          <w:noProof/>
        </w:rPr>
        <w:fldChar w:fldCharType="separate"/>
      </w:r>
      <w:r>
        <w:rPr>
          <w:noProof/>
        </w:rPr>
        <w:t>10</w:t>
      </w:r>
      <w:r>
        <w:rPr>
          <w:noProof/>
        </w:rPr>
        <w:fldChar w:fldCharType="end"/>
      </w:r>
    </w:p>
    <w:p w14:paraId="2FB5AEDF" w14:textId="77777777" w:rsidR="00137516" w:rsidRDefault="00137516">
      <w:pPr>
        <w:pStyle w:val="TOC3"/>
        <w:tabs>
          <w:tab w:val="left" w:pos="1134"/>
          <w:tab w:val="right" w:leader="dot" w:pos="10195"/>
        </w:tabs>
        <w:rPr>
          <w:rFonts w:eastAsiaTheme="minorEastAsia"/>
          <w:noProof/>
          <w:sz w:val="24"/>
          <w:szCs w:val="24"/>
          <w:lang w:val="en-US"/>
        </w:rPr>
      </w:pPr>
      <w:r>
        <w:rPr>
          <w:noProof/>
        </w:rPr>
        <w:t>3.3.4</w:t>
      </w:r>
      <w:r>
        <w:rPr>
          <w:rFonts w:eastAsiaTheme="minorEastAsia"/>
          <w:noProof/>
          <w:sz w:val="24"/>
          <w:szCs w:val="24"/>
          <w:lang w:val="en-US"/>
        </w:rPr>
        <w:tab/>
      </w:r>
      <w:r>
        <w:rPr>
          <w:noProof/>
        </w:rPr>
        <w:t>AtoN Cost Reduction (affecting cost of providing AtoN service)</w:t>
      </w:r>
      <w:r>
        <w:rPr>
          <w:noProof/>
        </w:rPr>
        <w:tab/>
      </w:r>
      <w:r>
        <w:rPr>
          <w:noProof/>
        </w:rPr>
        <w:fldChar w:fldCharType="begin"/>
      </w:r>
      <w:r>
        <w:rPr>
          <w:noProof/>
        </w:rPr>
        <w:instrText xml:space="preserve"> PAGEREF _Toc462491505 \h </w:instrText>
      </w:r>
      <w:r>
        <w:rPr>
          <w:noProof/>
        </w:rPr>
      </w:r>
      <w:r>
        <w:rPr>
          <w:noProof/>
        </w:rPr>
        <w:fldChar w:fldCharType="separate"/>
      </w:r>
      <w:r>
        <w:rPr>
          <w:noProof/>
        </w:rPr>
        <w:t>10</w:t>
      </w:r>
      <w:r>
        <w:rPr>
          <w:noProof/>
        </w:rPr>
        <w:fldChar w:fldCharType="end"/>
      </w:r>
    </w:p>
    <w:p w14:paraId="68025B9B" w14:textId="77777777" w:rsidR="00137516" w:rsidRDefault="00137516">
      <w:pPr>
        <w:pStyle w:val="TOC1"/>
        <w:rPr>
          <w:rFonts w:eastAsiaTheme="minorEastAsia"/>
          <w:b w:val="0"/>
          <w:color w:val="auto"/>
          <w:sz w:val="24"/>
          <w:szCs w:val="24"/>
          <w:lang w:val="en-US"/>
        </w:rPr>
      </w:pPr>
      <w:r>
        <w:t>4</w:t>
      </w:r>
      <w:r>
        <w:rPr>
          <w:rFonts w:eastAsiaTheme="minorEastAsia"/>
          <w:b w:val="0"/>
          <w:color w:val="auto"/>
          <w:sz w:val="24"/>
          <w:szCs w:val="24"/>
          <w:lang w:val="en-US"/>
        </w:rPr>
        <w:tab/>
      </w:r>
      <w:r>
        <w:t>SELECTION OF A</w:t>
      </w:r>
      <w:r w:rsidRPr="00852451">
        <w:t>to</w:t>
      </w:r>
      <w:r>
        <w:t>N TO BE MONITORED</w:t>
      </w:r>
      <w:r>
        <w:tab/>
      </w:r>
      <w:r>
        <w:fldChar w:fldCharType="begin"/>
      </w:r>
      <w:r>
        <w:instrText xml:space="preserve"> PAGEREF _Toc462491506 \h </w:instrText>
      </w:r>
      <w:r>
        <w:fldChar w:fldCharType="separate"/>
      </w:r>
      <w:r>
        <w:t>10</w:t>
      </w:r>
      <w:r>
        <w:fldChar w:fldCharType="end"/>
      </w:r>
    </w:p>
    <w:p w14:paraId="3D8124CC" w14:textId="77777777" w:rsidR="00137516" w:rsidRDefault="00137516">
      <w:pPr>
        <w:pStyle w:val="TOC2"/>
        <w:rPr>
          <w:rFonts w:eastAsiaTheme="minorEastAsia"/>
          <w:color w:val="auto"/>
          <w:sz w:val="24"/>
          <w:szCs w:val="24"/>
          <w:lang w:val="en-US"/>
        </w:rPr>
      </w:pPr>
      <w:r>
        <w:t>4.1</w:t>
      </w:r>
      <w:r>
        <w:rPr>
          <w:rFonts w:eastAsiaTheme="minorEastAsia"/>
          <w:color w:val="auto"/>
          <w:sz w:val="24"/>
          <w:szCs w:val="24"/>
          <w:lang w:val="en-US"/>
        </w:rPr>
        <w:tab/>
      </w:r>
      <w:r>
        <w:t>Fixed Aids</w:t>
      </w:r>
      <w:r>
        <w:tab/>
      </w:r>
      <w:r>
        <w:fldChar w:fldCharType="begin"/>
      </w:r>
      <w:r>
        <w:instrText xml:space="preserve"> PAGEREF _Toc462491507 \h </w:instrText>
      </w:r>
      <w:r>
        <w:fldChar w:fldCharType="separate"/>
      </w:r>
      <w:r>
        <w:t>10</w:t>
      </w:r>
      <w:r>
        <w:fldChar w:fldCharType="end"/>
      </w:r>
    </w:p>
    <w:p w14:paraId="1E6D77A2" w14:textId="77777777" w:rsidR="00137516" w:rsidRDefault="00137516">
      <w:pPr>
        <w:pStyle w:val="TOC3"/>
        <w:tabs>
          <w:tab w:val="left" w:pos="1134"/>
          <w:tab w:val="right" w:leader="dot" w:pos="10195"/>
        </w:tabs>
        <w:rPr>
          <w:rFonts w:eastAsiaTheme="minorEastAsia"/>
          <w:noProof/>
          <w:sz w:val="24"/>
          <w:szCs w:val="24"/>
          <w:lang w:val="en-US"/>
        </w:rPr>
      </w:pPr>
      <w:r>
        <w:rPr>
          <w:noProof/>
        </w:rPr>
        <w:t>4.1.1</w:t>
      </w:r>
      <w:r>
        <w:rPr>
          <w:rFonts w:eastAsiaTheme="minorEastAsia"/>
          <w:noProof/>
          <w:sz w:val="24"/>
          <w:szCs w:val="24"/>
          <w:lang w:val="en-US"/>
        </w:rPr>
        <w:tab/>
      </w:r>
      <w:r>
        <w:rPr>
          <w:noProof/>
        </w:rPr>
        <w:t>Major lighthouses and Stations</w:t>
      </w:r>
      <w:r>
        <w:rPr>
          <w:noProof/>
        </w:rPr>
        <w:tab/>
      </w:r>
      <w:r>
        <w:rPr>
          <w:noProof/>
        </w:rPr>
        <w:fldChar w:fldCharType="begin"/>
      </w:r>
      <w:r>
        <w:rPr>
          <w:noProof/>
        </w:rPr>
        <w:instrText xml:space="preserve"> PAGEREF _Toc462491508 \h </w:instrText>
      </w:r>
      <w:r>
        <w:rPr>
          <w:noProof/>
        </w:rPr>
      </w:r>
      <w:r>
        <w:rPr>
          <w:noProof/>
        </w:rPr>
        <w:fldChar w:fldCharType="separate"/>
      </w:r>
      <w:r>
        <w:rPr>
          <w:noProof/>
        </w:rPr>
        <w:t>10</w:t>
      </w:r>
      <w:r>
        <w:rPr>
          <w:noProof/>
        </w:rPr>
        <w:fldChar w:fldCharType="end"/>
      </w:r>
    </w:p>
    <w:p w14:paraId="68934D4D" w14:textId="77777777" w:rsidR="00137516" w:rsidRDefault="00137516">
      <w:pPr>
        <w:pStyle w:val="TOC3"/>
        <w:tabs>
          <w:tab w:val="left" w:pos="1134"/>
          <w:tab w:val="right" w:leader="dot" w:pos="10195"/>
        </w:tabs>
        <w:rPr>
          <w:rFonts w:eastAsiaTheme="minorEastAsia"/>
          <w:noProof/>
          <w:sz w:val="24"/>
          <w:szCs w:val="24"/>
          <w:lang w:val="en-US"/>
        </w:rPr>
      </w:pPr>
      <w:r>
        <w:rPr>
          <w:noProof/>
        </w:rPr>
        <w:t>4.1.2</w:t>
      </w:r>
      <w:r>
        <w:rPr>
          <w:rFonts w:eastAsiaTheme="minorEastAsia"/>
          <w:noProof/>
          <w:sz w:val="24"/>
          <w:szCs w:val="24"/>
          <w:lang w:val="en-US"/>
        </w:rPr>
        <w:tab/>
      </w:r>
      <w:r>
        <w:rPr>
          <w:noProof/>
        </w:rPr>
        <w:t>Minor lights</w:t>
      </w:r>
      <w:r>
        <w:rPr>
          <w:noProof/>
        </w:rPr>
        <w:tab/>
      </w:r>
      <w:r>
        <w:rPr>
          <w:noProof/>
        </w:rPr>
        <w:fldChar w:fldCharType="begin"/>
      </w:r>
      <w:r>
        <w:rPr>
          <w:noProof/>
        </w:rPr>
        <w:instrText xml:space="preserve"> PAGEREF _Toc462491509 \h </w:instrText>
      </w:r>
      <w:r>
        <w:rPr>
          <w:noProof/>
        </w:rPr>
      </w:r>
      <w:r>
        <w:rPr>
          <w:noProof/>
        </w:rPr>
        <w:fldChar w:fldCharType="separate"/>
      </w:r>
      <w:r>
        <w:rPr>
          <w:noProof/>
        </w:rPr>
        <w:t>10</w:t>
      </w:r>
      <w:r>
        <w:rPr>
          <w:noProof/>
        </w:rPr>
        <w:fldChar w:fldCharType="end"/>
      </w:r>
    </w:p>
    <w:p w14:paraId="76097FCD" w14:textId="77777777" w:rsidR="00137516" w:rsidRDefault="00137516">
      <w:pPr>
        <w:pStyle w:val="TOC3"/>
        <w:tabs>
          <w:tab w:val="left" w:pos="1134"/>
          <w:tab w:val="right" w:leader="dot" w:pos="10195"/>
        </w:tabs>
        <w:rPr>
          <w:rFonts w:eastAsiaTheme="minorEastAsia"/>
          <w:noProof/>
          <w:sz w:val="24"/>
          <w:szCs w:val="24"/>
          <w:lang w:val="en-US"/>
        </w:rPr>
      </w:pPr>
      <w:r>
        <w:rPr>
          <w:noProof/>
        </w:rPr>
        <w:t>4.1.3</w:t>
      </w:r>
      <w:r>
        <w:rPr>
          <w:rFonts w:eastAsiaTheme="minorEastAsia"/>
          <w:noProof/>
          <w:sz w:val="24"/>
          <w:szCs w:val="24"/>
          <w:lang w:val="en-US"/>
        </w:rPr>
        <w:tab/>
      </w:r>
      <w:r>
        <w:rPr>
          <w:noProof/>
        </w:rPr>
        <w:t>Sector lights</w:t>
      </w:r>
      <w:r>
        <w:rPr>
          <w:noProof/>
        </w:rPr>
        <w:tab/>
      </w:r>
      <w:r>
        <w:rPr>
          <w:noProof/>
        </w:rPr>
        <w:fldChar w:fldCharType="begin"/>
      </w:r>
      <w:r>
        <w:rPr>
          <w:noProof/>
        </w:rPr>
        <w:instrText xml:space="preserve"> PAGEREF _Toc462491510 \h </w:instrText>
      </w:r>
      <w:r>
        <w:rPr>
          <w:noProof/>
        </w:rPr>
      </w:r>
      <w:r>
        <w:rPr>
          <w:noProof/>
        </w:rPr>
        <w:fldChar w:fldCharType="separate"/>
      </w:r>
      <w:r>
        <w:rPr>
          <w:noProof/>
        </w:rPr>
        <w:t>10</w:t>
      </w:r>
      <w:r>
        <w:rPr>
          <w:noProof/>
        </w:rPr>
        <w:fldChar w:fldCharType="end"/>
      </w:r>
    </w:p>
    <w:p w14:paraId="6578CCD6" w14:textId="77777777" w:rsidR="00137516" w:rsidRDefault="00137516">
      <w:pPr>
        <w:pStyle w:val="TOC3"/>
        <w:tabs>
          <w:tab w:val="left" w:pos="1134"/>
          <w:tab w:val="right" w:leader="dot" w:pos="10195"/>
        </w:tabs>
        <w:rPr>
          <w:rFonts w:eastAsiaTheme="minorEastAsia"/>
          <w:noProof/>
          <w:sz w:val="24"/>
          <w:szCs w:val="24"/>
          <w:lang w:val="en-US"/>
        </w:rPr>
      </w:pPr>
      <w:r>
        <w:rPr>
          <w:noProof/>
        </w:rPr>
        <w:t>4.1.4</w:t>
      </w:r>
      <w:r>
        <w:rPr>
          <w:rFonts w:eastAsiaTheme="minorEastAsia"/>
          <w:noProof/>
          <w:sz w:val="24"/>
          <w:szCs w:val="24"/>
          <w:lang w:val="en-US"/>
        </w:rPr>
        <w:tab/>
      </w:r>
      <w:r>
        <w:rPr>
          <w:noProof/>
        </w:rPr>
        <w:t>Leading lights</w:t>
      </w:r>
      <w:r>
        <w:rPr>
          <w:noProof/>
        </w:rPr>
        <w:tab/>
      </w:r>
      <w:r>
        <w:rPr>
          <w:noProof/>
        </w:rPr>
        <w:fldChar w:fldCharType="begin"/>
      </w:r>
      <w:r>
        <w:rPr>
          <w:noProof/>
        </w:rPr>
        <w:instrText xml:space="preserve"> PAGEREF _Toc462491511 \h </w:instrText>
      </w:r>
      <w:r>
        <w:rPr>
          <w:noProof/>
        </w:rPr>
      </w:r>
      <w:r>
        <w:rPr>
          <w:noProof/>
        </w:rPr>
        <w:fldChar w:fldCharType="separate"/>
      </w:r>
      <w:r>
        <w:rPr>
          <w:noProof/>
        </w:rPr>
        <w:t>10</w:t>
      </w:r>
      <w:r>
        <w:rPr>
          <w:noProof/>
        </w:rPr>
        <w:fldChar w:fldCharType="end"/>
      </w:r>
    </w:p>
    <w:p w14:paraId="66572733" w14:textId="77777777" w:rsidR="00137516" w:rsidRDefault="00137516">
      <w:pPr>
        <w:pStyle w:val="TOC2"/>
        <w:rPr>
          <w:rFonts w:eastAsiaTheme="minorEastAsia"/>
          <w:color w:val="auto"/>
          <w:sz w:val="24"/>
          <w:szCs w:val="24"/>
          <w:lang w:val="en-US"/>
        </w:rPr>
      </w:pPr>
      <w:r>
        <w:t>4.2</w:t>
      </w:r>
      <w:r>
        <w:rPr>
          <w:rFonts w:eastAsiaTheme="minorEastAsia"/>
          <w:color w:val="auto"/>
          <w:sz w:val="24"/>
          <w:szCs w:val="24"/>
          <w:lang w:val="en-US"/>
        </w:rPr>
        <w:tab/>
      </w:r>
      <w:r>
        <w:t>Floating Aids</w:t>
      </w:r>
      <w:r>
        <w:tab/>
      </w:r>
      <w:r>
        <w:fldChar w:fldCharType="begin"/>
      </w:r>
      <w:r>
        <w:instrText xml:space="preserve"> PAGEREF _Toc462491512 \h </w:instrText>
      </w:r>
      <w:r>
        <w:fldChar w:fldCharType="separate"/>
      </w:r>
      <w:r>
        <w:t>11</w:t>
      </w:r>
      <w:r>
        <w:fldChar w:fldCharType="end"/>
      </w:r>
    </w:p>
    <w:p w14:paraId="3887BA3A" w14:textId="77777777" w:rsidR="00137516" w:rsidRDefault="00137516">
      <w:pPr>
        <w:pStyle w:val="TOC3"/>
        <w:tabs>
          <w:tab w:val="left" w:pos="1134"/>
          <w:tab w:val="right" w:leader="dot" w:pos="10195"/>
        </w:tabs>
        <w:rPr>
          <w:rFonts w:eastAsiaTheme="minorEastAsia"/>
          <w:noProof/>
          <w:sz w:val="24"/>
          <w:szCs w:val="24"/>
          <w:lang w:val="en-US"/>
        </w:rPr>
      </w:pPr>
      <w:r>
        <w:rPr>
          <w:noProof/>
        </w:rPr>
        <w:t>4.2.1</w:t>
      </w:r>
      <w:r>
        <w:rPr>
          <w:rFonts w:eastAsiaTheme="minorEastAsia"/>
          <w:noProof/>
          <w:sz w:val="24"/>
          <w:szCs w:val="24"/>
          <w:lang w:val="en-US"/>
        </w:rPr>
        <w:tab/>
      </w:r>
      <w:r>
        <w:rPr>
          <w:noProof/>
        </w:rPr>
        <w:t>Lightvessels</w:t>
      </w:r>
      <w:r>
        <w:rPr>
          <w:noProof/>
        </w:rPr>
        <w:tab/>
      </w:r>
      <w:r>
        <w:rPr>
          <w:noProof/>
        </w:rPr>
        <w:fldChar w:fldCharType="begin"/>
      </w:r>
      <w:r>
        <w:rPr>
          <w:noProof/>
        </w:rPr>
        <w:instrText xml:space="preserve"> PAGEREF _Toc462491513 \h </w:instrText>
      </w:r>
      <w:r>
        <w:rPr>
          <w:noProof/>
        </w:rPr>
      </w:r>
      <w:r>
        <w:rPr>
          <w:noProof/>
        </w:rPr>
        <w:fldChar w:fldCharType="separate"/>
      </w:r>
      <w:r>
        <w:rPr>
          <w:noProof/>
        </w:rPr>
        <w:t>11</w:t>
      </w:r>
      <w:r>
        <w:rPr>
          <w:noProof/>
        </w:rPr>
        <w:fldChar w:fldCharType="end"/>
      </w:r>
    </w:p>
    <w:p w14:paraId="4A000FB9" w14:textId="77777777" w:rsidR="00137516" w:rsidRDefault="00137516">
      <w:pPr>
        <w:pStyle w:val="TOC3"/>
        <w:tabs>
          <w:tab w:val="left" w:pos="1134"/>
          <w:tab w:val="right" w:leader="dot" w:pos="10195"/>
        </w:tabs>
        <w:rPr>
          <w:rFonts w:eastAsiaTheme="minorEastAsia"/>
          <w:noProof/>
          <w:sz w:val="24"/>
          <w:szCs w:val="24"/>
          <w:lang w:val="en-US"/>
        </w:rPr>
      </w:pPr>
      <w:r>
        <w:rPr>
          <w:noProof/>
        </w:rPr>
        <w:t>4.2.2</w:t>
      </w:r>
      <w:r>
        <w:rPr>
          <w:rFonts w:eastAsiaTheme="minorEastAsia"/>
          <w:noProof/>
          <w:sz w:val="24"/>
          <w:szCs w:val="24"/>
          <w:lang w:val="en-US"/>
        </w:rPr>
        <w:tab/>
      </w:r>
      <w:r>
        <w:rPr>
          <w:noProof/>
        </w:rPr>
        <w:t>Lanbys and Lightfloats</w:t>
      </w:r>
      <w:r>
        <w:rPr>
          <w:noProof/>
        </w:rPr>
        <w:tab/>
      </w:r>
      <w:r>
        <w:rPr>
          <w:noProof/>
        </w:rPr>
        <w:fldChar w:fldCharType="begin"/>
      </w:r>
      <w:r>
        <w:rPr>
          <w:noProof/>
        </w:rPr>
        <w:instrText xml:space="preserve"> PAGEREF _Toc462491514 \h </w:instrText>
      </w:r>
      <w:r>
        <w:rPr>
          <w:noProof/>
        </w:rPr>
      </w:r>
      <w:r>
        <w:rPr>
          <w:noProof/>
        </w:rPr>
        <w:fldChar w:fldCharType="separate"/>
      </w:r>
      <w:r>
        <w:rPr>
          <w:noProof/>
        </w:rPr>
        <w:t>11</w:t>
      </w:r>
      <w:r>
        <w:rPr>
          <w:noProof/>
        </w:rPr>
        <w:fldChar w:fldCharType="end"/>
      </w:r>
    </w:p>
    <w:p w14:paraId="7F67FF13" w14:textId="77777777" w:rsidR="00137516" w:rsidRDefault="00137516">
      <w:pPr>
        <w:pStyle w:val="TOC3"/>
        <w:tabs>
          <w:tab w:val="left" w:pos="1134"/>
          <w:tab w:val="right" w:leader="dot" w:pos="10195"/>
        </w:tabs>
        <w:rPr>
          <w:rFonts w:eastAsiaTheme="minorEastAsia"/>
          <w:noProof/>
          <w:sz w:val="24"/>
          <w:szCs w:val="24"/>
          <w:lang w:val="en-US"/>
        </w:rPr>
      </w:pPr>
      <w:r>
        <w:rPr>
          <w:noProof/>
        </w:rPr>
        <w:t>4.2.3</w:t>
      </w:r>
      <w:r>
        <w:rPr>
          <w:rFonts w:eastAsiaTheme="minorEastAsia"/>
          <w:noProof/>
          <w:sz w:val="24"/>
          <w:szCs w:val="24"/>
          <w:lang w:val="en-US"/>
        </w:rPr>
        <w:tab/>
      </w:r>
      <w:r>
        <w:rPr>
          <w:noProof/>
        </w:rPr>
        <w:t>Major buoys</w:t>
      </w:r>
      <w:r>
        <w:rPr>
          <w:noProof/>
        </w:rPr>
        <w:tab/>
      </w:r>
      <w:r>
        <w:rPr>
          <w:noProof/>
        </w:rPr>
        <w:fldChar w:fldCharType="begin"/>
      </w:r>
      <w:r>
        <w:rPr>
          <w:noProof/>
        </w:rPr>
        <w:instrText xml:space="preserve"> PAGEREF _Toc462491515 \h </w:instrText>
      </w:r>
      <w:r>
        <w:rPr>
          <w:noProof/>
        </w:rPr>
      </w:r>
      <w:r>
        <w:rPr>
          <w:noProof/>
        </w:rPr>
        <w:fldChar w:fldCharType="separate"/>
      </w:r>
      <w:r>
        <w:rPr>
          <w:noProof/>
        </w:rPr>
        <w:t>11</w:t>
      </w:r>
      <w:r>
        <w:rPr>
          <w:noProof/>
        </w:rPr>
        <w:fldChar w:fldCharType="end"/>
      </w:r>
    </w:p>
    <w:p w14:paraId="53B1780F" w14:textId="77777777" w:rsidR="00137516" w:rsidRDefault="00137516">
      <w:pPr>
        <w:pStyle w:val="TOC3"/>
        <w:tabs>
          <w:tab w:val="left" w:pos="1134"/>
          <w:tab w:val="right" w:leader="dot" w:pos="10195"/>
        </w:tabs>
        <w:rPr>
          <w:rFonts w:eastAsiaTheme="minorEastAsia"/>
          <w:noProof/>
          <w:sz w:val="24"/>
          <w:szCs w:val="24"/>
          <w:lang w:val="en-US"/>
        </w:rPr>
      </w:pPr>
      <w:r>
        <w:rPr>
          <w:noProof/>
        </w:rPr>
        <w:t>4.2.4</w:t>
      </w:r>
      <w:r>
        <w:rPr>
          <w:rFonts w:eastAsiaTheme="minorEastAsia"/>
          <w:noProof/>
          <w:sz w:val="24"/>
          <w:szCs w:val="24"/>
          <w:lang w:val="en-US"/>
        </w:rPr>
        <w:tab/>
      </w:r>
      <w:r>
        <w:rPr>
          <w:noProof/>
        </w:rPr>
        <w:t>Other navigational buoys</w:t>
      </w:r>
      <w:r>
        <w:rPr>
          <w:noProof/>
        </w:rPr>
        <w:tab/>
      </w:r>
      <w:r>
        <w:rPr>
          <w:noProof/>
        </w:rPr>
        <w:fldChar w:fldCharType="begin"/>
      </w:r>
      <w:r>
        <w:rPr>
          <w:noProof/>
        </w:rPr>
        <w:instrText xml:space="preserve"> PAGEREF _Toc462491516 \h </w:instrText>
      </w:r>
      <w:r>
        <w:rPr>
          <w:noProof/>
        </w:rPr>
      </w:r>
      <w:r>
        <w:rPr>
          <w:noProof/>
        </w:rPr>
        <w:fldChar w:fldCharType="separate"/>
      </w:r>
      <w:r>
        <w:rPr>
          <w:noProof/>
        </w:rPr>
        <w:t>11</w:t>
      </w:r>
      <w:r>
        <w:rPr>
          <w:noProof/>
        </w:rPr>
        <w:fldChar w:fldCharType="end"/>
      </w:r>
    </w:p>
    <w:p w14:paraId="5A57B08A" w14:textId="77777777" w:rsidR="00137516" w:rsidRDefault="00137516">
      <w:pPr>
        <w:pStyle w:val="TOC2"/>
        <w:rPr>
          <w:rFonts w:eastAsiaTheme="minorEastAsia"/>
          <w:color w:val="auto"/>
          <w:sz w:val="24"/>
          <w:szCs w:val="24"/>
          <w:lang w:val="en-US"/>
        </w:rPr>
      </w:pPr>
      <w:r>
        <w:t>4.3</w:t>
      </w:r>
      <w:r>
        <w:rPr>
          <w:rFonts w:eastAsiaTheme="minorEastAsia"/>
          <w:color w:val="auto"/>
          <w:sz w:val="24"/>
          <w:szCs w:val="24"/>
          <w:lang w:val="en-US"/>
        </w:rPr>
        <w:tab/>
      </w:r>
      <w:r>
        <w:t>AtoN on Offshore Structures</w:t>
      </w:r>
      <w:r>
        <w:tab/>
      </w:r>
      <w:r>
        <w:fldChar w:fldCharType="begin"/>
      </w:r>
      <w:r>
        <w:instrText xml:space="preserve"> PAGEREF _Toc462491517 \h </w:instrText>
      </w:r>
      <w:r>
        <w:fldChar w:fldCharType="separate"/>
      </w:r>
      <w:r>
        <w:t>11</w:t>
      </w:r>
      <w:r>
        <w:fldChar w:fldCharType="end"/>
      </w:r>
    </w:p>
    <w:p w14:paraId="711C76D8" w14:textId="77777777" w:rsidR="00137516" w:rsidRDefault="00137516">
      <w:pPr>
        <w:pStyle w:val="TOC2"/>
        <w:rPr>
          <w:rFonts w:eastAsiaTheme="minorEastAsia"/>
          <w:color w:val="auto"/>
          <w:sz w:val="24"/>
          <w:szCs w:val="24"/>
          <w:lang w:val="en-US"/>
        </w:rPr>
      </w:pPr>
      <w:r>
        <w:t>4.4</w:t>
      </w:r>
      <w:r>
        <w:rPr>
          <w:rFonts w:eastAsiaTheme="minorEastAsia"/>
          <w:color w:val="auto"/>
          <w:sz w:val="24"/>
          <w:szCs w:val="24"/>
          <w:lang w:val="en-US"/>
        </w:rPr>
        <w:tab/>
      </w:r>
      <w:r>
        <w:t>A</w:t>
      </w:r>
      <w:r w:rsidRPr="00852451">
        <w:t>to</w:t>
      </w:r>
      <w:r>
        <w:t>N AIS</w:t>
      </w:r>
      <w:r>
        <w:tab/>
      </w:r>
      <w:r>
        <w:fldChar w:fldCharType="begin"/>
      </w:r>
      <w:r>
        <w:instrText xml:space="preserve"> PAGEREF _Toc462491518 \h </w:instrText>
      </w:r>
      <w:r>
        <w:fldChar w:fldCharType="separate"/>
      </w:r>
      <w:r>
        <w:t>11</w:t>
      </w:r>
      <w:r>
        <w:fldChar w:fldCharType="end"/>
      </w:r>
    </w:p>
    <w:p w14:paraId="6C083F11" w14:textId="77777777" w:rsidR="00137516" w:rsidRDefault="00137516">
      <w:pPr>
        <w:pStyle w:val="TOC2"/>
        <w:rPr>
          <w:rFonts w:eastAsiaTheme="minorEastAsia"/>
          <w:color w:val="auto"/>
          <w:sz w:val="24"/>
          <w:szCs w:val="24"/>
          <w:lang w:val="en-US"/>
        </w:rPr>
      </w:pPr>
      <w:r>
        <w:t>4.5</w:t>
      </w:r>
      <w:r>
        <w:rPr>
          <w:rFonts w:eastAsiaTheme="minorEastAsia"/>
          <w:color w:val="auto"/>
          <w:sz w:val="24"/>
          <w:szCs w:val="24"/>
          <w:lang w:val="en-US"/>
        </w:rPr>
        <w:tab/>
      </w:r>
      <w:r>
        <w:t>AtoN on Aquaculture Sites</w:t>
      </w:r>
      <w:r>
        <w:tab/>
      </w:r>
      <w:r>
        <w:fldChar w:fldCharType="begin"/>
      </w:r>
      <w:r>
        <w:instrText xml:space="preserve"> PAGEREF _Toc462491519 \h </w:instrText>
      </w:r>
      <w:r>
        <w:fldChar w:fldCharType="separate"/>
      </w:r>
      <w:r>
        <w:t>11</w:t>
      </w:r>
      <w:r>
        <w:fldChar w:fldCharType="end"/>
      </w:r>
    </w:p>
    <w:p w14:paraId="13686019" w14:textId="77777777" w:rsidR="00137516" w:rsidRDefault="00137516">
      <w:pPr>
        <w:pStyle w:val="TOC1"/>
        <w:rPr>
          <w:rFonts w:eastAsiaTheme="minorEastAsia"/>
          <w:b w:val="0"/>
          <w:color w:val="auto"/>
          <w:sz w:val="24"/>
          <w:szCs w:val="24"/>
          <w:lang w:val="en-US"/>
        </w:rPr>
      </w:pPr>
      <w:r>
        <w:t>5</w:t>
      </w:r>
      <w:r>
        <w:rPr>
          <w:rFonts w:eastAsiaTheme="minorEastAsia"/>
          <w:b w:val="0"/>
          <w:color w:val="auto"/>
          <w:sz w:val="24"/>
          <w:szCs w:val="24"/>
          <w:lang w:val="en-US"/>
        </w:rPr>
        <w:tab/>
      </w:r>
      <w:r>
        <w:t>RCMS SIGNALS AND COMMANDS</w:t>
      </w:r>
      <w:r>
        <w:tab/>
      </w:r>
      <w:r>
        <w:fldChar w:fldCharType="begin"/>
      </w:r>
      <w:r>
        <w:instrText xml:space="preserve"> PAGEREF _Toc462491520 \h </w:instrText>
      </w:r>
      <w:r>
        <w:fldChar w:fldCharType="separate"/>
      </w:r>
      <w:r>
        <w:t>11</w:t>
      </w:r>
      <w:r>
        <w:fldChar w:fldCharType="end"/>
      </w:r>
    </w:p>
    <w:p w14:paraId="263B485F" w14:textId="77777777" w:rsidR="00137516" w:rsidRDefault="00137516">
      <w:pPr>
        <w:pStyle w:val="TOC2"/>
        <w:rPr>
          <w:rFonts w:eastAsiaTheme="minorEastAsia"/>
          <w:color w:val="auto"/>
          <w:sz w:val="24"/>
          <w:szCs w:val="24"/>
          <w:lang w:val="en-US"/>
        </w:rPr>
      </w:pPr>
      <w:r>
        <w:t>5.1</w:t>
      </w:r>
      <w:r>
        <w:rPr>
          <w:rFonts w:eastAsiaTheme="minorEastAsia"/>
          <w:color w:val="auto"/>
          <w:sz w:val="24"/>
          <w:szCs w:val="24"/>
          <w:lang w:val="en-US"/>
        </w:rPr>
        <w:tab/>
      </w:r>
      <w:r>
        <w:t>Introduction</w:t>
      </w:r>
      <w:r>
        <w:tab/>
      </w:r>
      <w:r>
        <w:fldChar w:fldCharType="begin"/>
      </w:r>
      <w:r>
        <w:instrText xml:space="preserve"> PAGEREF _Toc462491521 \h </w:instrText>
      </w:r>
      <w:r>
        <w:fldChar w:fldCharType="separate"/>
      </w:r>
      <w:r>
        <w:t>11</w:t>
      </w:r>
      <w:r>
        <w:fldChar w:fldCharType="end"/>
      </w:r>
    </w:p>
    <w:p w14:paraId="4B541B36" w14:textId="77777777" w:rsidR="00137516" w:rsidRDefault="00137516">
      <w:pPr>
        <w:pStyle w:val="TOC2"/>
        <w:rPr>
          <w:rFonts w:eastAsiaTheme="minorEastAsia"/>
          <w:color w:val="auto"/>
          <w:sz w:val="24"/>
          <w:szCs w:val="24"/>
          <w:lang w:val="en-US"/>
        </w:rPr>
      </w:pPr>
      <w:r>
        <w:t>5.2</w:t>
      </w:r>
      <w:r>
        <w:rPr>
          <w:rFonts w:eastAsiaTheme="minorEastAsia"/>
          <w:color w:val="auto"/>
          <w:sz w:val="24"/>
          <w:szCs w:val="24"/>
          <w:lang w:val="en-US"/>
        </w:rPr>
        <w:tab/>
      </w:r>
      <w:r>
        <w:t>Priorities</w:t>
      </w:r>
      <w:r>
        <w:tab/>
      </w:r>
      <w:r>
        <w:fldChar w:fldCharType="begin"/>
      </w:r>
      <w:r>
        <w:instrText xml:space="preserve"> PAGEREF _Toc462491522 \h </w:instrText>
      </w:r>
      <w:r>
        <w:fldChar w:fldCharType="separate"/>
      </w:r>
      <w:r>
        <w:t>11</w:t>
      </w:r>
      <w:r>
        <w:fldChar w:fldCharType="end"/>
      </w:r>
    </w:p>
    <w:p w14:paraId="74A4B105" w14:textId="77777777" w:rsidR="00137516" w:rsidRDefault="00137516">
      <w:pPr>
        <w:pStyle w:val="TOC2"/>
        <w:rPr>
          <w:rFonts w:eastAsiaTheme="minorEastAsia"/>
          <w:color w:val="auto"/>
          <w:sz w:val="24"/>
          <w:szCs w:val="24"/>
          <w:lang w:val="en-US"/>
        </w:rPr>
      </w:pPr>
      <w:r>
        <w:lastRenderedPageBreak/>
        <w:t>5.3</w:t>
      </w:r>
      <w:r>
        <w:rPr>
          <w:rFonts w:eastAsiaTheme="minorEastAsia"/>
          <w:color w:val="auto"/>
          <w:sz w:val="24"/>
          <w:szCs w:val="24"/>
          <w:lang w:val="en-US"/>
        </w:rPr>
        <w:tab/>
      </w:r>
      <w:r>
        <w:t>Aids to Navigation (A</w:t>
      </w:r>
      <w:r w:rsidRPr="00852451">
        <w:t>to</w:t>
      </w:r>
      <w:r>
        <w:t>N)</w:t>
      </w:r>
      <w:r>
        <w:tab/>
      </w:r>
      <w:r>
        <w:fldChar w:fldCharType="begin"/>
      </w:r>
      <w:r>
        <w:instrText xml:space="preserve"> PAGEREF _Toc462491523 \h </w:instrText>
      </w:r>
      <w:r>
        <w:fldChar w:fldCharType="separate"/>
      </w:r>
      <w:r>
        <w:t>12</w:t>
      </w:r>
      <w:r>
        <w:fldChar w:fldCharType="end"/>
      </w:r>
    </w:p>
    <w:p w14:paraId="6D27F4D0" w14:textId="77777777" w:rsidR="00137516" w:rsidRDefault="00137516">
      <w:pPr>
        <w:pStyle w:val="TOC3"/>
        <w:tabs>
          <w:tab w:val="left" w:pos="1134"/>
          <w:tab w:val="right" w:leader="dot" w:pos="10195"/>
        </w:tabs>
        <w:rPr>
          <w:rFonts w:eastAsiaTheme="minorEastAsia"/>
          <w:noProof/>
          <w:sz w:val="24"/>
          <w:szCs w:val="24"/>
          <w:lang w:val="en-US"/>
        </w:rPr>
      </w:pPr>
      <w:r>
        <w:rPr>
          <w:noProof/>
        </w:rPr>
        <w:t>5.3.1</w:t>
      </w:r>
      <w:r>
        <w:rPr>
          <w:rFonts w:eastAsiaTheme="minorEastAsia"/>
          <w:noProof/>
          <w:sz w:val="24"/>
          <w:szCs w:val="24"/>
          <w:lang w:val="en-US"/>
        </w:rPr>
        <w:tab/>
      </w:r>
      <w:r>
        <w:rPr>
          <w:noProof/>
        </w:rPr>
        <w:t>Navigation Light</w:t>
      </w:r>
      <w:r>
        <w:rPr>
          <w:noProof/>
        </w:rPr>
        <w:tab/>
      </w:r>
      <w:r>
        <w:rPr>
          <w:noProof/>
        </w:rPr>
        <w:fldChar w:fldCharType="begin"/>
      </w:r>
      <w:r>
        <w:rPr>
          <w:noProof/>
        </w:rPr>
        <w:instrText xml:space="preserve"> PAGEREF _Toc462491524 \h </w:instrText>
      </w:r>
      <w:r>
        <w:rPr>
          <w:noProof/>
        </w:rPr>
      </w:r>
      <w:r>
        <w:rPr>
          <w:noProof/>
        </w:rPr>
        <w:fldChar w:fldCharType="separate"/>
      </w:r>
      <w:r>
        <w:rPr>
          <w:noProof/>
        </w:rPr>
        <w:t>12</w:t>
      </w:r>
      <w:r>
        <w:rPr>
          <w:noProof/>
        </w:rPr>
        <w:fldChar w:fldCharType="end"/>
      </w:r>
    </w:p>
    <w:p w14:paraId="30E7D443" w14:textId="77777777" w:rsidR="00137516" w:rsidRDefault="00137516">
      <w:pPr>
        <w:pStyle w:val="TOC3"/>
        <w:tabs>
          <w:tab w:val="left" w:pos="1134"/>
          <w:tab w:val="right" w:leader="dot" w:pos="10195"/>
        </w:tabs>
        <w:rPr>
          <w:rFonts w:eastAsiaTheme="minorEastAsia"/>
          <w:noProof/>
          <w:sz w:val="24"/>
          <w:szCs w:val="24"/>
          <w:lang w:val="en-US"/>
        </w:rPr>
      </w:pPr>
      <w:r>
        <w:rPr>
          <w:noProof/>
        </w:rPr>
        <w:t>5.3.2</w:t>
      </w:r>
      <w:r>
        <w:rPr>
          <w:rFonts w:eastAsiaTheme="minorEastAsia"/>
          <w:noProof/>
          <w:sz w:val="24"/>
          <w:szCs w:val="24"/>
          <w:lang w:val="en-US"/>
        </w:rPr>
        <w:tab/>
      </w:r>
      <w:r>
        <w:rPr>
          <w:noProof/>
        </w:rPr>
        <w:t>Racon</w:t>
      </w:r>
      <w:r>
        <w:rPr>
          <w:noProof/>
        </w:rPr>
        <w:tab/>
      </w:r>
      <w:r>
        <w:rPr>
          <w:noProof/>
        </w:rPr>
        <w:fldChar w:fldCharType="begin"/>
      </w:r>
      <w:r>
        <w:rPr>
          <w:noProof/>
        </w:rPr>
        <w:instrText xml:space="preserve"> PAGEREF _Toc462491525 \h </w:instrText>
      </w:r>
      <w:r>
        <w:rPr>
          <w:noProof/>
        </w:rPr>
      </w:r>
      <w:r>
        <w:rPr>
          <w:noProof/>
        </w:rPr>
        <w:fldChar w:fldCharType="separate"/>
      </w:r>
      <w:r>
        <w:rPr>
          <w:noProof/>
        </w:rPr>
        <w:t>14</w:t>
      </w:r>
      <w:r>
        <w:rPr>
          <w:noProof/>
        </w:rPr>
        <w:fldChar w:fldCharType="end"/>
      </w:r>
    </w:p>
    <w:p w14:paraId="48C6DC31" w14:textId="77777777" w:rsidR="00137516" w:rsidRDefault="00137516">
      <w:pPr>
        <w:pStyle w:val="TOC3"/>
        <w:tabs>
          <w:tab w:val="left" w:pos="1134"/>
          <w:tab w:val="right" w:leader="dot" w:pos="10195"/>
        </w:tabs>
        <w:rPr>
          <w:rFonts w:eastAsiaTheme="minorEastAsia"/>
          <w:noProof/>
          <w:sz w:val="24"/>
          <w:szCs w:val="24"/>
          <w:lang w:val="en-US"/>
        </w:rPr>
      </w:pPr>
      <w:r>
        <w:rPr>
          <w:noProof/>
        </w:rPr>
        <w:t>5.3.3</w:t>
      </w:r>
      <w:r>
        <w:rPr>
          <w:rFonts w:eastAsiaTheme="minorEastAsia"/>
          <w:noProof/>
          <w:sz w:val="24"/>
          <w:szCs w:val="24"/>
          <w:lang w:val="en-US"/>
        </w:rPr>
        <w:tab/>
      </w:r>
      <w:r>
        <w:rPr>
          <w:noProof/>
        </w:rPr>
        <w:t>AtoN AIS</w:t>
      </w:r>
      <w:r>
        <w:rPr>
          <w:noProof/>
        </w:rPr>
        <w:tab/>
      </w:r>
      <w:r>
        <w:rPr>
          <w:noProof/>
        </w:rPr>
        <w:fldChar w:fldCharType="begin"/>
      </w:r>
      <w:r>
        <w:rPr>
          <w:noProof/>
        </w:rPr>
        <w:instrText xml:space="preserve"> PAGEREF _Toc462491526 \h </w:instrText>
      </w:r>
      <w:r>
        <w:rPr>
          <w:noProof/>
        </w:rPr>
      </w:r>
      <w:r>
        <w:rPr>
          <w:noProof/>
        </w:rPr>
        <w:fldChar w:fldCharType="separate"/>
      </w:r>
      <w:r>
        <w:rPr>
          <w:noProof/>
        </w:rPr>
        <w:t>14</w:t>
      </w:r>
      <w:r>
        <w:rPr>
          <w:noProof/>
        </w:rPr>
        <w:fldChar w:fldCharType="end"/>
      </w:r>
    </w:p>
    <w:p w14:paraId="0FFA1314" w14:textId="77777777" w:rsidR="00137516" w:rsidRDefault="00137516">
      <w:pPr>
        <w:pStyle w:val="TOC3"/>
        <w:tabs>
          <w:tab w:val="left" w:pos="1134"/>
          <w:tab w:val="right" w:leader="dot" w:pos="10195"/>
        </w:tabs>
        <w:rPr>
          <w:rFonts w:eastAsiaTheme="minorEastAsia"/>
          <w:noProof/>
          <w:sz w:val="24"/>
          <w:szCs w:val="24"/>
          <w:lang w:val="en-US"/>
        </w:rPr>
      </w:pPr>
      <w:r>
        <w:rPr>
          <w:noProof/>
        </w:rPr>
        <w:t>5.3.4</w:t>
      </w:r>
      <w:r>
        <w:rPr>
          <w:rFonts w:eastAsiaTheme="minorEastAsia"/>
          <w:noProof/>
          <w:sz w:val="24"/>
          <w:szCs w:val="24"/>
          <w:lang w:val="en-US"/>
        </w:rPr>
        <w:tab/>
      </w:r>
      <w:r>
        <w:rPr>
          <w:noProof/>
        </w:rPr>
        <w:t>Differential Global Positioning System (DGPS)</w:t>
      </w:r>
      <w:r>
        <w:rPr>
          <w:noProof/>
        </w:rPr>
        <w:tab/>
      </w:r>
      <w:r>
        <w:rPr>
          <w:noProof/>
        </w:rPr>
        <w:fldChar w:fldCharType="begin"/>
      </w:r>
      <w:r>
        <w:rPr>
          <w:noProof/>
        </w:rPr>
        <w:instrText xml:space="preserve"> PAGEREF _Toc462491527 \h </w:instrText>
      </w:r>
      <w:r>
        <w:rPr>
          <w:noProof/>
        </w:rPr>
      </w:r>
      <w:r>
        <w:rPr>
          <w:noProof/>
        </w:rPr>
        <w:fldChar w:fldCharType="separate"/>
      </w:r>
      <w:r>
        <w:rPr>
          <w:noProof/>
        </w:rPr>
        <w:t>14</w:t>
      </w:r>
      <w:r>
        <w:rPr>
          <w:noProof/>
        </w:rPr>
        <w:fldChar w:fldCharType="end"/>
      </w:r>
    </w:p>
    <w:p w14:paraId="07BAA07D" w14:textId="77777777" w:rsidR="00137516" w:rsidRDefault="00137516">
      <w:pPr>
        <w:pStyle w:val="TOC2"/>
        <w:rPr>
          <w:rFonts w:eastAsiaTheme="minorEastAsia"/>
          <w:color w:val="auto"/>
          <w:sz w:val="24"/>
          <w:szCs w:val="24"/>
          <w:lang w:val="en-US"/>
        </w:rPr>
      </w:pPr>
      <w:r>
        <w:t>5.4</w:t>
      </w:r>
      <w:r>
        <w:rPr>
          <w:rFonts w:eastAsiaTheme="minorEastAsia"/>
          <w:color w:val="auto"/>
          <w:sz w:val="24"/>
          <w:szCs w:val="24"/>
          <w:lang w:val="en-US"/>
        </w:rPr>
        <w:tab/>
      </w:r>
      <w:r>
        <w:t>Power Supplies</w:t>
      </w:r>
      <w:r>
        <w:tab/>
      </w:r>
      <w:r>
        <w:fldChar w:fldCharType="begin"/>
      </w:r>
      <w:r>
        <w:instrText xml:space="preserve"> PAGEREF _Toc462491528 \h </w:instrText>
      </w:r>
      <w:r>
        <w:fldChar w:fldCharType="separate"/>
      </w:r>
      <w:r>
        <w:t>15</w:t>
      </w:r>
      <w:r>
        <w:fldChar w:fldCharType="end"/>
      </w:r>
    </w:p>
    <w:p w14:paraId="1DAB940F" w14:textId="77777777" w:rsidR="00137516" w:rsidRDefault="00137516">
      <w:pPr>
        <w:pStyle w:val="TOC3"/>
        <w:tabs>
          <w:tab w:val="left" w:pos="1134"/>
          <w:tab w:val="right" w:leader="dot" w:pos="10195"/>
        </w:tabs>
        <w:rPr>
          <w:rFonts w:eastAsiaTheme="minorEastAsia"/>
          <w:noProof/>
          <w:sz w:val="24"/>
          <w:szCs w:val="24"/>
          <w:lang w:val="en-US"/>
        </w:rPr>
      </w:pPr>
      <w:r>
        <w:rPr>
          <w:noProof/>
        </w:rPr>
        <w:t>5.4.1</w:t>
      </w:r>
      <w:r>
        <w:rPr>
          <w:rFonts w:eastAsiaTheme="minorEastAsia"/>
          <w:noProof/>
          <w:sz w:val="24"/>
          <w:szCs w:val="24"/>
          <w:lang w:val="en-US"/>
        </w:rPr>
        <w:tab/>
      </w:r>
      <w:r>
        <w:rPr>
          <w:noProof/>
        </w:rPr>
        <w:t>Mains with a mains failure diesel generator set</w:t>
      </w:r>
      <w:r>
        <w:rPr>
          <w:noProof/>
        </w:rPr>
        <w:tab/>
      </w:r>
      <w:r>
        <w:rPr>
          <w:noProof/>
        </w:rPr>
        <w:fldChar w:fldCharType="begin"/>
      </w:r>
      <w:r>
        <w:rPr>
          <w:noProof/>
        </w:rPr>
        <w:instrText xml:space="preserve"> PAGEREF _Toc462491529 \h </w:instrText>
      </w:r>
      <w:r>
        <w:rPr>
          <w:noProof/>
        </w:rPr>
      </w:r>
      <w:r>
        <w:rPr>
          <w:noProof/>
        </w:rPr>
        <w:fldChar w:fldCharType="separate"/>
      </w:r>
      <w:r>
        <w:rPr>
          <w:noProof/>
        </w:rPr>
        <w:t>16</w:t>
      </w:r>
      <w:r>
        <w:rPr>
          <w:noProof/>
        </w:rPr>
        <w:fldChar w:fldCharType="end"/>
      </w:r>
    </w:p>
    <w:p w14:paraId="5A5BC336" w14:textId="77777777" w:rsidR="00137516" w:rsidRDefault="00137516">
      <w:pPr>
        <w:pStyle w:val="TOC3"/>
        <w:tabs>
          <w:tab w:val="left" w:pos="1134"/>
          <w:tab w:val="right" w:leader="dot" w:pos="10195"/>
        </w:tabs>
        <w:rPr>
          <w:rFonts w:eastAsiaTheme="minorEastAsia"/>
          <w:noProof/>
          <w:sz w:val="24"/>
          <w:szCs w:val="24"/>
          <w:lang w:val="en-US"/>
        </w:rPr>
      </w:pPr>
      <w:r>
        <w:rPr>
          <w:noProof/>
        </w:rPr>
        <w:t>5.4.2</w:t>
      </w:r>
      <w:r>
        <w:rPr>
          <w:rFonts w:eastAsiaTheme="minorEastAsia"/>
          <w:noProof/>
          <w:sz w:val="24"/>
          <w:szCs w:val="24"/>
          <w:lang w:val="en-US"/>
        </w:rPr>
        <w:tab/>
      </w:r>
      <w:r>
        <w:rPr>
          <w:noProof/>
        </w:rPr>
        <w:t>Mains with a battery backup system</w:t>
      </w:r>
      <w:r>
        <w:rPr>
          <w:noProof/>
        </w:rPr>
        <w:tab/>
      </w:r>
      <w:r>
        <w:rPr>
          <w:noProof/>
        </w:rPr>
        <w:fldChar w:fldCharType="begin"/>
      </w:r>
      <w:r>
        <w:rPr>
          <w:noProof/>
        </w:rPr>
        <w:instrText xml:space="preserve"> PAGEREF _Toc462491530 \h </w:instrText>
      </w:r>
      <w:r>
        <w:rPr>
          <w:noProof/>
        </w:rPr>
      </w:r>
      <w:r>
        <w:rPr>
          <w:noProof/>
        </w:rPr>
        <w:fldChar w:fldCharType="separate"/>
      </w:r>
      <w:r>
        <w:rPr>
          <w:noProof/>
        </w:rPr>
        <w:t>16</w:t>
      </w:r>
      <w:r>
        <w:rPr>
          <w:noProof/>
        </w:rPr>
        <w:fldChar w:fldCharType="end"/>
      </w:r>
    </w:p>
    <w:p w14:paraId="0D5CDE90" w14:textId="77777777" w:rsidR="00137516" w:rsidRDefault="00137516">
      <w:pPr>
        <w:pStyle w:val="TOC3"/>
        <w:tabs>
          <w:tab w:val="left" w:pos="1134"/>
          <w:tab w:val="right" w:leader="dot" w:pos="10195"/>
        </w:tabs>
        <w:rPr>
          <w:rFonts w:eastAsiaTheme="minorEastAsia"/>
          <w:noProof/>
          <w:sz w:val="24"/>
          <w:szCs w:val="24"/>
          <w:lang w:val="en-US"/>
        </w:rPr>
      </w:pPr>
      <w:r>
        <w:rPr>
          <w:noProof/>
        </w:rPr>
        <w:t>5.4.3</w:t>
      </w:r>
      <w:r>
        <w:rPr>
          <w:rFonts w:eastAsiaTheme="minorEastAsia"/>
          <w:noProof/>
          <w:sz w:val="24"/>
          <w:szCs w:val="24"/>
          <w:lang w:val="en-US"/>
        </w:rPr>
        <w:tab/>
      </w:r>
      <w:r>
        <w:rPr>
          <w:noProof/>
        </w:rPr>
        <w:t>Renewable (solar, wind) battery charging system</w:t>
      </w:r>
      <w:r>
        <w:rPr>
          <w:noProof/>
        </w:rPr>
        <w:tab/>
      </w:r>
      <w:r>
        <w:rPr>
          <w:noProof/>
        </w:rPr>
        <w:fldChar w:fldCharType="begin"/>
      </w:r>
      <w:r>
        <w:rPr>
          <w:noProof/>
        </w:rPr>
        <w:instrText xml:space="preserve"> PAGEREF _Toc462491531 \h </w:instrText>
      </w:r>
      <w:r>
        <w:rPr>
          <w:noProof/>
        </w:rPr>
      </w:r>
      <w:r>
        <w:rPr>
          <w:noProof/>
        </w:rPr>
        <w:fldChar w:fldCharType="separate"/>
      </w:r>
      <w:r>
        <w:rPr>
          <w:noProof/>
        </w:rPr>
        <w:t>17</w:t>
      </w:r>
      <w:r>
        <w:rPr>
          <w:noProof/>
        </w:rPr>
        <w:fldChar w:fldCharType="end"/>
      </w:r>
    </w:p>
    <w:p w14:paraId="3ED2FC06" w14:textId="77777777" w:rsidR="00137516" w:rsidRDefault="00137516">
      <w:pPr>
        <w:pStyle w:val="TOC2"/>
        <w:rPr>
          <w:rFonts w:eastAsiaTheme="minorEastAsia"/>
          <w:color w:val="auto"/>
          <w:sz w:val="24"/>
          <w:szCs w:val="24"/>
          <w:lang w:val="en-US"/>
        </w:rPr>
      </w:pPr>
      <w:r>
        <w:t>5.5</w:t>
      </w:r>
      <w:r>
        <w:rPr>
          <w:rFonts w:eastAsiaTheme="minorEastAsia"/>
          <w:color w:val="auto"/>
          <w:sz w:val="24"/>
          <w:szCs w:val="24"/>
          <w:lang w:val="en-US"/>
        </w:rPr>
        <w:tab/>
      </w:r>
      <w:r>
        <w:t>Ancillary Systems and Sensors</w:t>
      </w:r>
      <w:r>
        <w:tab/>
      </w:r>
      <w:r>
        <w:fldChar w:fldCharType="begin"/>
      </w:r>
      <w:r>
        <w:instrText xml:space="preserve"> PAGEREF _Toc462491532 \h </w:instrText>
      </w:r>
      <w:r>
        <w:fldChar w:fldCharType="separate"/>
      </w:r>
      <w:r>
        <w:t>17</w:t>
      </w:r>
      <w:r>
        <w:fldChar w:fldCharType="end"/>
      </w:r>
    </w:p>
    <w:p w14:paraId="3F1B577C" w14:textId="77777777" w:rsidR="00137516" w:rsidRDefault="00137516">
      <w:pPr>
        <w:pStyle w:val="TOC1"/>
        <w:rPr>
          <w:rFonts w:eastAsiaTheme="minorEastAsia"/>
          <w:b w:val="0"/>
          <w:color w:val="auto"/>
          <w:sz w:val="24"/>
          <w:szCs w:val="24"/>
          <w:lang w:val="en-US"/>
        </w:rPr>
      </w:pPr>
      <w:r>
        <w:t>6</w:t>
      </w:r>
      <w:r>
        <w:rPr>
          <w:rFonts w:eastAsiaTheme="minorEastAsia"/>
          <w:b w:val="0"/>
          <w:color w:val="auto"/>
          <w:sz w:val="24"/>
          <w:szCs w:val="24"/>
          <w:lang w:val="en-US"/>
        </w:rPr>
        <w:tab/>
      </w:r>
      <w:r>
        <w:t>OUTSTATION EQUIPMENT</w:t>
      </w:r>
      <w:r>
        <w:tab/>
      </w:r>
      <w:r>
        <w:fldChar w:fldCharType="begin"/>
      </w:r>
      <w:r>
        <w:instrText xml:space="preserve"> PAGEREF _Toc462491533 \h </w:instrText>
      </w:r>
      <w:r>
        <w:fldChar w:fldCharType="separate"/>
      </w:r>
      <w:r>
        <w:t>17</w:t>
      </w:r>
      <w:r>
        <w:fldChar w:fldCharType="end"/>
      </w:r>
    </w:p>
    <w:p w14:paraId="16F7F9B4" w14:textId="77777777" w:rsidR="00137516" w:rsidRDefault="00137516">
      <w:pPr>
        <w:pStyle w:val="TOC2"/>
        <w:rPr>
          <w:rFonts w:eastAsiaTheme="minorEastAsia"/>
          <w:color w:val="auto"/>
          <w:sz w:val="24"/>
          <w:szCs w:val="24"/>
          <w:lang w:val="en-US"/>
        </w:rPr>
      </w:pPr>
      <w:r>
        <w:t>6.1</w:t>
      </w:r>
      <w:r>
        <w:rPr>
          <w:rFonts w:eastAsiaTheme="minorEastAsia"/>
          <w:color w:val="auto"/>
          <w:sz w:val="24"/>
          <w:szCs w:val="24"/>
          <w:lang w:val="en-US"/>
        </w:rPr>
        <w:tab/>
      </w:r>
      <w:r>
        <w:t>Introduction</w:t>
      </w:r>
      <w:r>
        <w:tab/>
      </w:r>
      <w:r>
        <w:fldChar w:fldCharType="begin"/>
      </w:r>
      <w:r>
        <w:instrText xml:space="preserve"> PAGEREF _Toc462491534 \h </w:instrText>
      </w:r>
      <w:r>
        <w:fldChar w:fldCharType="separate"/>
      </w:r>
      <w:r>
        <w:t>17</w:t>
      </w:r>
      <w:r>
        <w:fldChar w:fldCharType="end"/>
      </w:r>
    </w:p>
    <w:p w14:paraId="42333712" w14:textId="77777777" w:rsidR="00137516" w:rsidRDefault="00137516">
      <w:pPr>
        <w:pStyle w:val="TOC2"/>
        <w:rPr>
          <w:rFonts w:eastAsiaTheme="minorEastAsia"/>
          <w:color w:val="auto"/>
          <w:sz w:val="24"/>
          <w:szCs w:val="24"/>
          <w:lang w:val="en-US"/>
        </w:rPr>
      </w:pPr>
      <w:r>
        <w:t>6.2</w:t>
      </w:r>
      <w:r>
        <w:rPr>
          <w:rFonts w:eastAsiaTheme="minorEastAsia"/>
          <w:color w:val="auto"/>
          <w:sz w:val="24"/>
          <w:szCs w:val="24"/>
          <w:lang w:val="en-US"/>
        </w:rPr>
        <w:tab/>
      </w:r>
      <w:r>
        <w:t>Design Considerations</w:t>
      </w:r>
      <w:r>
        <w:tab/>
      </w:r>
      <w:r>
        <w:fldChar w:fldCharType="begin"/>
      </w:r>
      <w:r>
        <w:instrText xml:space="preserve"> PAGEREF _Toc462491535 \h </w:instrText>
      </w:r>
      <w:r>
        <w:fldChar w:fldCharType="separate"/>
      </w:r>
      <w:r>
        <w:t>18</w:t>
      </w:r>
      <w:r>
        <w:fldChar w:fldCharType="end"/>
      </w:r>
    </w:p>
    <w:p w14:paraId="41D48EB9" w14:textId="77777777" w:rsidR="00137516" w:rsidRDefault="00137516">
      <w:pPr>
        <w:pStyle w:val="TOC3"/>
        <w:tabs>
          <w:tab w:val="left" w:pos="1134"/>
          <w:tab w:val="right" w:leader="dot" w:pos="10195"/>
        </w:tabs>
        <w:rPr>
          <w:rFonts w:eastAsiaTheme="minorEastAsia"/>
          <w:noProof/>
          <w:sz w:val="24"/>
          <w:szCs w:val="24"/>
          <w:lang w:val="en-US"/>
        </w:rPr>
      </w:pPr>
      <w:r>
        <w:rPr>
          <w:noProof/>
        </w:rPr>
        <w:t>6.2.1</w:t>
      </w:r>
      <w:r>
        <w:rPr>
          <w:rFonts w:eastAsiaTheme="minorEastAsia"/>
          <w:noProof/>
          <w:sz w:val="24"/>
          <w:szCs w:val="24"/>
          <w:lang w:val="en-US"/>
        </w:rPr>
        <w:tab/>
      </w:r>
      <w:r>
        <w:rPr>
          <w:noProof/>
        </w:rPr>
        <w:t>Design Philosophy</w:t>
      </w:r>
      <w:r>
        <w:rPr>
          <w:noProof/>
        </w:rPr>
        <w:tab/>
      </w:r>
      <w:r>
        <w:rPr>
          <w:noProof/>
        </w:rPr>
        <w:fldChar w:fldCharType="begin"/>
      </w:r>
      <w:r>
        <w:rPr>
          <w:noProof/>
        </w:rPr>
        <w:instrText xml:space="preserve"> PAGEREF _Toc462491536 \h </w:instrText>
      </w:r>
      <w:r>
        <w:rPr>
          <w:noProof/>
        </w:rPr>
      </w:r>
      <w:r>
        <w:rPr>
          <w:noProof/>
        </w:rPr>
        <w:fldChar w:fldCharType="separate"/>
      </w:r>
      <w:r>
        <w:rPr>
          <w:noProof/>
        </w:rPr>
        <w:t>18</w:t>
      </w:r>
      <w:r>
        <w:rPr>
          <w:noProof/>
        </w:rPr>
        <w:fldChar w:fldCharType="end"/>
      </w:r>
    </w:p>
    <w:p w14:paraId="1274193D" w14:textId="77777777" w:rsidR="00137516" w:rsidRDefault="00137516">
      <w:pPr>
        <w:pStyle w:val="TOC3"/>
        <w:tabs>
          <w:tab w:val="left" w:pos="1134"/>
          <w:tab w:val="right" w:leader="dot" w:pos="10195"/>
        </w:tabs>
        <w:rPr>
          <w:rFonts w:eastAsiaTheme="minorEastAsia"/>
          <w:noProof/>
          <w:sz w:val="24"/>
          <w:szCs w:val="24"/>
          <w:lang w:val="en-US"/>
        </w:rPr>
      </w:pPr>
      <w:r>
        <w:rPr>
          <w:noProof/>
        </w:rPr>
        <w:t>6.2.2</w:t>
      </w:r>
      <w:r>
        <w:rPr>
          <w:rFonts w:eastAsiaTheme="minorEastAsia"/>
          <w:noProof/>
          <w:sz w:val="24"/>
          <w:szCs w:val="24"/>
          <w:lang w:val="en-US"/>
        </w:rPr>
        <w:tab/>
      </w:r>
      <w:r>
        <w:rPr>
          <w:noProof/>
        </w:rPr>
        <w:t>Input / Output (I/O) Segregation</w:t>
      </w:r>
      <w:r>
        <w:rPr>
          <w:noProof/>
        </w:rPr>
        <w:tab/>
      </w:r>
      <w:r>
        <w:rPr>
          <w:noProof/>
        </w:rPr>
        <w:fldChar w:fldCharType="begin"/>
      </w:r>
      <w:r>
        <w:rPr>
          <w:noProof/>
        </w:rPr>
        <w:instrText xml:space="preserve"> PAGEREF _Toc462491537 \h </w:instrText>
      </w:r>
      <w:r>
        <w:rPr>
          <w:noProof/>
        </w:rPr>
      </w:r>
      <w:r>
        <w:rPr>
          <w:noProof/>
        </w:rPr>
        <w:fldChar w:fldCharType="separate"/>
      </w:r>
      <w:r>
        <w:rPr>
          <w:noProof/>
        </w:rPr>
        <w:t>18</w:t>
      </w:r>
      <w:r>
        <w:rPr>
          <w:noProof/>
        </w:rPr>
        <w:fldChar w:fldCharType="end"/>
      </w:r>
    </w:p>
    <w:p w14:paraId="0AF8FE53" w14:textId="77777777" w:rsidR="00137516" w:rsidRDefault="00137516">
      <w:pPr>
        <w:pStyle w:val="TOC3"/>
        <w:tabs>
          <w:tab w:val="left" w:pos="1134"/>
          <w:tab w:val="right" w:leader="dot" w:pos="10195"/>
        </w:tabs>
        <w:rPr>
          <w:rFonts w:eastAsiaTheme="minorEastAsia"/>
          <w:noProof/>
          <w:sz w:val="24"/>
          <w:szCs w:val="24"/>
          <w:lang w:val="en-US"/>
        </w:rPr>
      </w:pPr>
      <w:r>
        <w:rPr>
          <w:noProof/>
        </w:rPr>
        <w:t>6.2.3</w:t>
      </w:r>
      <w:r>
        <w:rPr>
          <w:rFonts w:eastAsiaTheme="minorEastAsia"/>
          <w:noProof/>
          <w:sz w:val="24"/>
          <w:szCs w:val="24"/>
          <w:lang w:val="en-US"/>
        </w:rPr>
        <w:tab/>
      </w:r>
      <w:r>
        <w:rPr>
          <w:noProof/>
        </w:rPr>
        <w:t>Energy Consumption</w:t>
      </w:r>
      <w:r>
        <w:rPr>
          <w:noProof/>
        </w:rPr>
        <w:tab/>
      </w:r>
      <w:r>
        <w:rPr>
          <w:noProof/>
        </w:rPr>
        <w:fldChar w:fldCharType="begin"/>
      </w:r>
      <w:r>
        <w:rPr>
          <w:noProof/>
        </w:rPr>
        <w:instrText xml:space="preserve"> PAGEREF _Toc462491538 \h </w:instrText>
      </w:r>
      <w:r>
        <w:rPr>
          <w:noProof/>
        </w:rPr>
      </w:r>
      <w:r>
        <w:rPr>
          <w:noProof/>
        </w:rPr>
        <w:fldChar w:fldCharType="separate"/>
      </w:r>
      <w:r>
        <w:rPr>
          <w:noProof/>
        </w:rPr>
        <w:t>18</w:t>
      </w:r>
      <w:r>
        <w:rPr>
          <w:noProof/>
        </w:rPr>
        <w:fldChar w:fldCharType="end"/>
      </w:r>
    </w:p>
    <w:p w14:paraId="0D415C5F" w14:textId="77777777" w:rsidR="00137516" w:rsidRDefault="00137516">
      <w:pPr>
        <w:pStyle w:val="TOC3"/>
        <w:tabs>
          <w:tab w:val="left" w:pos="1134"/>
          <w:tab w:val="right" w:leader="dot" w:pos="10195"/>
        </w:tabs>
        <w:rPr>
          <w:rFonts w:eastAsiaTheme="minorEastAsia"/>
          <w:noProof/>
          <w:sz w:val="24"/>
          <w:szCs w:val="24"/>
          <w:lang w:val="en-US"/>
        </w:rPr>
      </w:pPr>
      <w:r>
        <w:rPr>
          <w:noProof/>
        </w:rPr>
        <w:t>6.2.4</w:t>
      </w:r>
      <w:r>
        <w:rPr>
          <w:rFonts w:eastAsiaTheme="minorEastAsia"/>
          <w:noProof/>
          <w:sz w:val="24"/>
          <w:szCs w:val="24"/>
          <w:lang w:val="en-US"/>
        </w:rPr>
        <w:tab/>
      </w:r>
      <w:r>
        <w:rPr>
          <w:noProof/>
        </w:rPr>
        <w:t>Microprocessor Systems</w:t>
      </w:r>
      <w:r>
        <w:rPr>
          <w:noProof/>
        </w:rPr>
        <w:tab/>
      </w:r>
      <w:r>
        <w:rPr>
          <w:noProof/>
        </w:rPr>
        <w:fldChar w:fldCharType="begin"/>
      </w:r>
      <w:r>
        <w:rPr>
          <w:noProof/>
        </w:rPr>
        <w:instrText xml:space="preserve"> PAGEREF _Toc462491539 \h </w:instrText>
      </w:r>
      <w:r>
        <w:rPr>
          <w:noProof/>
        </w:rPr>
      </w:r>
      <w:r>
        <w:rPr>
          <w:noProof/>
        </w:rPr>
        <w:fldChar w:fldCharType="separate"/>
      </w:r>
      <w:r>
        <w:rPr>
          <w:noProof/>
        </w:rPr>
        <w:t>18</w:t>
      </w:r>
      <w:r>
        <w:rPr>
          <w:noProof/>
        </w:rPr>
        <w:fldChar w:fldCharType="end"/>
      </w:r>
    </w:p>
    <w:p w14:paraId="1F814E0E" w14:textId="77777777" w:rsidR="00137516" w:rsidRDefault="00137516">
      <w:pPr>
        <w:pStyle w:val="TOC3"/>
        <w:tabs>
          <w:tab w:val="left" w:pos="1134"/>
          <w:tab w:val="right" w:leader="dot" w:pos="10195"/>
        </w:tabs>
        <w:rPr>
          <w:rFonts w:eastAsiaTheme="minorEastAsia"/>
          <w:noProof/>
          <w:sz w:val="24"/>
          <w:szCs w:val="24"/>
          <w:lang w:val="en-US"/>
        </w:rPr>
      </w:pPr>
      <w:r>
        <w:rPr>
          <w:noProof/>
        </w:rPr>
        <w:t>6.2.5</w:t>
      </w:r>
      <w:r>
        <w:rPr>
          <w:rFonts w:eastAsiaTheme="minorEastAsia"/>
          <w:noProof/>
          <w:sz w:val="24"/>
          <w:szCs w:val="24"/>
          <w:lang w:val="en-US"/>
        </w:rPr>
        <w:tab/>
      </w:r>
      <w:r>
        <w:rPr>
          <w:noProof/>
        </w:rPr>
        <w:t>Communications</w:t>
      </w:r>
      <w:r>
        <w:rPr>
          <w:noProof/>
        </w:rPr>
        <w:tab/>
      </w:r>
      <w:r>
        <w:rPr>
          <w:noProof/>
        </w:rPr>
        <w:fldChar w:fldCharType="begin"/>
      </w:r>
      <w:r>
        <w:rPr>
          <w:noProof/>
        </w:rPr>
        <w:instrText xml:space="preserve"> PAGEREF _Toc462491540 \h </w:instrText>
      </w:r>
      <w:r>
        <w:rPr>
          <w:noProof/>
        </w:rPr>
      </w:r>
      <w:r>
        <w:rPr>
          <w:noProof/>
        </w:rPr>
        <w:fldChar w:fldCharType="separate"/>
      </w:r>
      <w:r>
        <w:rPr>
          <w:noProof/>
        </w:rPr>
        <w:t>19</w:t>
      </w:r>
      <w:r>
        <w:rPr>
          <w:noProof/>
        </w:rPr>
        <w:fldChar w:fldCharType="end"/>
      </w:r>
    </w:p>
    <w:p w14:paraId="3E9C22A3" w14:textId="77777777" w:rsidR="00137516" w:rsidRDefault="00137516">
      <w:pPr>
        <w:pStyle w:val="TOC2"/>
        <w:rPr>
          <w:rFonts w:eastAsiaTheme="minorEastAsia"/>
          <w:color w:val="auto"/>
          <w:sz w:val="24"/>
          <w:szCs w:val="24"/>
          <w:lang w:val="en-US"/>
        </w:rPr>
      </w:pPr>
      <w:r>
        <w:t>6.3</w:t>
      </w:r>
      <w:r>
        <w:rPr>
          <w:rFonts w:eastAsiaTheme="minorEastAsia"/>
          <w:color w:val="auto"/>
          <w:sz w:val="24"/>
          <w:szCs w:val="24"/>
          <w:lang w:val="en-US"/>
        </w:rPr>
        <w:tab/>
      </w:r>
      <w:r>
        <w:t>Local Monitoring</w:t>
      </w:r>
      <w:r>
        <w:tab/>
      </w:r>
      <w:r>
        <w:fldChar w:fldCharType="begin"/>
      </w:r>
      <w:r>
        <w:instrText xml:space="preserve"> PAGEREF _Toc462491541 \h </w:instrText>
      </w:r>
      <w:r>
        <w:fldChar w:fldCharType="separate"/>
      </w:r>
      <w:r>
        <w:t>19</w:t>
      </w:r>
      <w:r>
        <w:fldChar w:fldCharType="end"/>
      </w:r>
    </w:p>
    <w:p w14:paraId="06E99FDC" w14:textId="77777777" w:rsidR="00137516" w:rsidRDefault="00137516">
      <w:pPr>
        <w:pStyle w:val="TOC3"/>
        <w:tabs>
          <w:tab w:val="left" w:pos="1134"/>
          <w:tab w:val="right" w:leader="dot" w:pos="10195"/>
        </w:tabs>
        <w:rPr>
          <w:rFonts w:eastAsiaTheme="minorEastAsia"/>
          <w:noProof/>
          <w:sz w:val="24"/>
          <w:szCs w:val="24"/>
          <w:lang w:val="en-US"/>
        </w:rPr>
      </w:pPr>
      <w:r>
        <w:rPr>
          <w:noProof/>
        </w:rPr>
        <w:t>6.3.1</w:t>
      </w:r>
      <w:r>
        <w:rPr>
          <w:rFonts w:eastAsiaTheme="minorEastAsia"/>
          <w:noProof/>
          <w:sz w:val="24"/>
          <w:szCs w:val="24"/>
          <w:lang w:val="en-US"/>
        </w:rPr>
        <w:tab/>
      </w:r>
      <w:r>
        <w:rPr>
          <w:noProof/>
        </w:rPr>
        <w:t>Status Indications</w:t>
      </w:r>
      <w:r>
        <w:rPr>
          <w:noProof/>
        </w:rPr>
        <w:tab/>
      </w:r>
      <w:r>
        <w:rPr>
          <w:noProof/>
        </w:rPr>
        <w:fldChar w:fldCharType="begin"/>
      </w:r>
      <w:r>
        <w:rPr>
          <w:noProof/>
        </w:rPr>
        <w:instrText xml:space="preserve"> PAGEREF _Toc462491542 \h </w:instrText>
      </w:r>
      <w:r>
        <w:rPr>
          <w:noProof/>
        </w:rPr>
      </w:r>
      <w:r>
        <w:rPr>
          <w:noProof/>
        </w:rPr>
        <w:fldChar w:fldCharType="separate"/>
      </w:r>
      <w:r>
        <w:rPr>
          <w:noProof/>
        </w:rPr>
        <w:t>19</w:t>
      </w:r>
      <w:r>
        <w:rPr>
          <w:noProof/>
        </w:rPr>
        <w:fldChar w:fldCharType="end"/>
      </w:r>
    </w:p>
    <w:p w14:paraId="4BA669D4" w14:textId="77777777" w:rsidR="00137516" w:rsidRDefault="00137516">
      <w:pPr>
        <w:pStyle w:val="TOC3"/>
        <w:tabs>
          <w:tab w:val="left" w:pos="1134"/>
          <w:tab w:val="right" w:leader="dot" w:pos="10195"/>
        </w:tabs>
        <w:rPr>
          <w:rFonts w:eastAsiaTheme="minorEastAsia"/>
          <w:noProof/>
          <w:sz w:val="24"/>
          <w:szCs w:val="24"/>
          <w:lang w:val="en-US"/>
        </w:rPr>
      </w:pPr>
      <w:r>
        <w:rPr>
          <w:noProof/>
        </w:rPr>
        <w:t>6.3.2</w:t>
      </w:r>
      <w:r>
        <w:rPr>
          <w:rFonts w:eastAsiaTheme="minorEastAsia"/>
          <w:noProof/>
          <w:sz w:val="24"/>
          <w:szCs w:val="24"/>
          <w:lang w:val="en-US"/>
        </w:rPr>
        <w:tab/>
      </w:r>
      <w:r>
        <w:rPr>
          <w:noProof/>
        </w:rPr>
        <w:t>Maintenance</w:t>
      </w:r>
      <w:r>
        <w:rPr>
          <w:noProof/>
        </w:rPr>
        <w:tab/>
      </w:r>
      <w:r>
        <w:rPr>
          <w:noProof/>
        </w:rPr>
        <w:fldChar w:fldCharType="begin"/>
      </w:r>
      <w:r>
        <w:rPr>
          <w:noProof/>
        </w:rPr>
        <w:instrText xml:space="preserve"> PAGEREF _Toc462491543 \h </w:instrText>
      </w:r>
      <w:r>
        <w:rPr>
          <w:noProof/>
        </w:rPr>
      </w:r>
      <w:r>
        <w:rPr>
          <w:noProof/>
        </w:rPr>
        <w:fldChar w:fldCharType="separate"/>
      </w:r>
      <w:r>
        <w:rPr>
          <w:noProof/>
        </w:rPr>
        <w:t>19</w:t>
      </w:r>
      <w:r>
        <w:rPr>
          <w:noProof/>
        </w:rPr>
        <w:fldChar w:fldCharType="end"/>
      </w:r>
    </w:p>
    <w:p w14:paraId="4A36B89D" w14:textId="77777777" w:rsidR="00137516" w:rsidRDefault="00137516">
      <w:pPr>
        <w:pStyle w:val="TOC2"/>
        <w:rPr>
          <w:rFonts w:eastAsiaTheme="minorEastAsia"/>
          <w:color w:val="auto"/>
          <w:sz w:val="24"/>
          <w:szCs w:val="24"/>
          <w:lang w:val="en-US"/>
        </w:rPr>
      </w:pPr>
      <w:r>
        <w:t>6.4</w:t>
      </w:r>
      <w:r>
        <w:rPr>
          <w:rFonts w:eastAsiaTheme="minorEastAsia"/>
          <w:color w:val="auto"/>
          <w:sz w:val="24"/>
          <w:szCs w:val="24"/>
          <w:lang w:val="en-US"/>
        </w:rPr>
        <w:tab/>
      </w:r>
      <w:r>
        <w:t>Remote Control and Monitoring</w:t>
      </w:r>
      <w:r>
        <w:tab/>
      </w:r>
      <w:r>
        <w:fldChar w:fldCharType="begin"/>
      </w:r>
      <w:r>
        <w:instrText xml:space="preserve"> PAGEREF _Toc462491544 \h </w:instrText>
      </w:r>
      <w:r>
        <w:fldChar w:fldCharType="separate"/>
      </w:r>
      <w:r>
        <w:t>19</w:t>
      </w:r>
      <w:r>
        <w:fldChar w:fldCharType="end"/>
      </w:r>
    </w:p>
    <w:p w14:paraId="30554DA1" w14:textId="77777777" w:rsidR="00137516" w:rsidRDefault="00137516">
      <w:pPr>
        <w:pStyle w:val="TOC3"/>
        <w:tabs>
          <w:tab w:val="left" w:pos="1134"/>
          <w:tab w:val="right" w:leader="dot" w:pos="10195"/>
        </w:tabs>
        <w:rPr>
          <w:rFonts w:eastAsiaTheme="minorEastAsia"/>
          <w:noProof/>
          <w:sz w:val="24"/>
          <w:szCs w:val="24"/>
          <w:lang w:val="en-US"/>
        </w:rPr>
      </w:pPr>
      <w:r>
        <w:rPr>
          <w:noProof/>
        </w:rPr>
        <w:t>6.4.1</w:t>
      </w:r>
      <w:r>
        <w:rPr>
          <w:rFonts w:eastAsiaTheme="minorEastAsia"/>
          <w:noProof/>
          <w:sz w:val="24"/>
          <w:szCs w:val="24"/>
          <w:lang w:val="en-US"/>
        </w:rPr>
        <w:tab/>
      </w:r>
      <w:r>
        <w:rPr>
          <w:noProof/>
        </w:rPr>
        <w:t>SCADA systems</w:t>
      </w:r>
      <w:r>
        <w:rPr>
          <w:noProof/>
        </w:rPr>
        <w:tab/>
      </w:r>
      <w:r>
        <w:rPr>
          <w:noProof/>
        </w:rPr>
        <w:fldChar w:fldCharType="begin"/>
      </w:r>
      <w:r>
        <w:rPr>
          <w:noProof/>
        </w:rPr>
        <w:instrText xml:space="preserve"> PAGEREF _Toc462491545 \h </w:instrText>
      </w:r>
      <w:r>
        <w:rPr>
          <w:noProof/>
        </w:rPr>
      </w:r>
      <w:r>
        <w:rPr>
          <w:noProof/>
        </w:rPr>
        <w:fldChar w:fldCharType="separate"/>
      </w:r>
      <w:r>
        <w:rPr>
          <w:noProof/>
        </w:rPr>
        <w:t>20</w:t>
      </w:r>
      <w:r>
        <w:rPr>
          <w:noProof/>
        </w:rPr>
        <w:fldChar w:fldCharType="end"/>
      </w:r>
    </w:p>
    <w:p w14:paraId="538FF739" w14:textId="77777777" w:rsidR="00137516" w:rsidRDefault="00137516">
      <w:pPr>
        <w:pStyle w:val="TOC3"/>
        <w:tabs>
          <w:tab w:val="left" w:pos="1134"/>
          <w:tab w:val="right" w:leader="dot" w:pos="10195"/>
        </w:tabs>
        <w:rPr>
          <w:rFonts w:eastAsiaTheme="minorEastAsia"/>
          <w:noProof/>
          <w:sz w:val="24"/>
          <w:szCs w:val="24"/>
          <w:lang w:val="en-US"/>
        </w:rPr>
      </w:pPr>
      <w:r>
        <w:rPr>
          <w:noProof/>
        </w:rPr>
        <w:t>6.4.2</w:t>
      </w:r>
      <w:r>
        <w:rPr>
          <w:rFonts w:eastAsiaTheme="minorEastAsia"/>
          <w:noProof/>
          <w:sz w:val="24"/>
          <w:szCs w:val="24"/>
          <w:lang w:val="en-US"/>
        </w:rPr>
        <w:tab/>
      </w:r>
      <w:r>
        <w:rPr>
          <w:noProof/>
        </w:rPr>
        <w:t>Automatic Identification System (AIS)</w:t>
      </w:r>
      <w:r>
        <w:rPr>
          <w:noProof/>
        </w:rPr>
        <w:tab/>
      </w:r>
      <w:r>
        <w:rPr>
          <w:noProof/>
        </w:rPr>
        <w:fldChar w:fldCharType="begin"/>
      </w:r>
      <w:r>
        <w:rPr>
          <w:noProof/>
        </w:rPr>
        <w:instrText xml:space="preserve"> PAGEREF _Toc462491546 \h </w:instrText>
      </w:r>
      <w:r>
        <w:rPr>
          <w:noProof/>
        </w:rPr>
      </w:r>
      <w:r>
        <w:rPr>
          <w:noProof/>
        </w:rPr>
        <w:fldChar w:fldCharType="separate"/>
      </w:r>
      <w:r>
        <w:rPr>
          <w:noProof/>
        </w:rPr>
        <w:t>20</w:t>
      </w:r>
      <w:r>
        <w:rPr>
          <w:noProof/>
        </w:rPr>
        <w:fldChar w:fldCharType="end"/>
      </w:r>
    </w:p>
    <w:p w14:paraId="550C2876" w14:textId="77777777" w:rsidR="00137516" w:rsidRDefault="00137516">
      <w:pPr>
        <w:pStyle w:val="TOC3"/>
        <w:tabs>
          <w:tab w:val="left" w:pos="1134"/>
          <w:tab w:val="right" w:leader="dot" w:pos="10195"/>
        </w:tabs>
        <w:rPr>
          <w:rFonts w:eastAsiaTheme="minorEastAsia"/>
          <w:noProof/>
          <w:sz w:val="24"/>
          <w:szCs w:val="24"/>
          <w:lang w:val="en-US"/>
        </w:rPr>
      </w:pPr>
      <w:r>
        <w:rPr>
          <w:noProof/>
        </w:rPr>
        <w:t>6.4.3</w:t>
      </w:r>
      <w:r>
        <w:rPr>
          <w:rFonts w:eastAsiaTheme="minorEastAsia"/>
          <w:noProof/>
          <w:sz w:val="24"/>
          <w:szCs w:val="24"/>
          <w:lang w:val="en-US"/>
        </w:rPr>
        <w:tab/>
      </w:r>
      <w:r>
        <w:rPr>
          <w:noProof/>
        </w:rPr>
        <w:t>Mobile Interrogation Systems</w:t>
      </w:r>
      <w:r>
        <w:rPr>
          <w:noProof/>
        </w:rPr>
        <w:tab/>
      </w:r>
      <w:r>
        <w:rPr>
          <w:noProof/>
        </w:rPr>
        <w:fldChar w:fldCharType="begin"/>
      </w:r>
      <w:r>
        <w:rPr>
          <w:noProof/>
        </w:rPr>
        <w:instrText xml:space="preserve"> PAGEREF _Toc462491547 \h </w:instrText>
      </w:r>
      <w:r>
        <w:rPr>
          <w:noProof/>
        </w:rPr>
      </w:r>
      <w:r>
        <w:rPr>
          <w:noProof/>
        </w:rPr>
        <w:fldChar w:fldCharType="separate"/>
      </w:r>
      <w:r>
        <w:rPr>
          <w:noProof/>
        </w:rPr>
        <w:t>21</w:t>
      </w:r>
      <w:r>
        <w:rPr>
          <w:noProof/>
        </w:rPr>
        <w:fldChar w:fldCharType="end"/>
      </w:r>
    </w:p>
    <w:p w14:paraId="4E792024" w14:textId="77777777" w:rsidR="00137516" w:rsidRDefault="00137516">
      <w:pPr>
        <w:pStyle w:val="TOC1"/>
        <w:rPr>
          <w:rFonts w:eastAsiaTheme="minorEastAsia"/>
          <w:b w:val="0"/>
          <w:color w:val="auto"/>
          <w:sz w:val="24"/>
          <w:szCs w:val="24"/>
          <w:lang w:val="en-US"/>
        </w:rPr>
      </w:pPr>
      <w:r>
        <w:t>7</w:t>
      </w:r>
      <w:r>
        <w:rPr>
          <w:rFonts w:eastAsiaTheme="minorEastAsia"/>
          <w:b w:val="0"/>
          <w:color w:val="auto"/>
          <w:sz w:val="24"/>
          <w:szCs w:val="24"/>
          <w:lang w:val="en-US"/>
        </w:rPr>
        <w:tab/>
      </w:r>
      <w:r>
        <w:t>COMMUNICATION LINKS</w:t>
      </w:r>
      <w:r>
        <w:tab/>
      </w:r>
      <w:r>
        <w:fldChar w:fldCharType="begin"/>
      </w:r>
      <w:r>
        <w:instrText xml:space="preserve"> PAGEREF _Toc462491548 \h </w:instrText>
      </w:r>
      <w:r>
        <w:fldChar w:fldCharType="separate"/>
      </w:r>
      <w:r>
        <w:t>21</w:t>
      </w:r>
      <w:r>
        <w:fldChar w:fldCharType="end"/>
      </w:r>
    </w:p>
    <w:p w14:paraId="17D2E6CA" w14:textId="77777777" w:rsidR="00137516" w:rsidRDefault="00137516">
      <w:pPr>
        <w:pStyle w:val="TOC2"/>
        <w:rPr>
          <w:rFonts w:eastAsiaTheme="minorEastAsia"/>
          <w:color w:val="auto"/>
          <w:sz w:val="24"/>
          <w:szCs w:val="24"/>
          <w:lang w:val="en-US"/>
        </w:rPr>
      </w:pPr>
      <w:r>
        <w:t>7.1</w:t>
      </w:r>
      <w:r>
        <w:rPr>
          <w:rFonts w:eastAsiaTheme="minorEastAsia"/>
          <w:color w:val="auto"/>
          <w:sz w:val="24"/>
          <w:szCs w:val="24"/>
          <w:lang w:val="en-US"/>
        </w:rPr>
        <w:tab/>
      </w:r>
      <w:r>
        <w:t>General</w:t>
      </w:r>
      <w:r>
        <w:tab/>
      </w:r>
      <w:r>
        <w:fldChar w:fldCharType="begin"/>
      </w:r>
      <w:r>
        <w:instrText xml:space="preserve"> PAGEREF _Toc462491549 \h </w:instrText>
      </w:r>
      <w:r>
        <w:fldChar w:fldCharType="separate"/>
      </w:r>
      <w:r>
        <w:t>21</w:t>
      </w:r>
      <w:r>
        <w:fldChar w:fldCharType="end"/>
      </w:r>
    </w:p>
    <w:p w14:paraId="10EC8178" w14:textId="77777777" w:rsidR="00137516" w:rsidRDefault="00137516">
      <w:pPr>
        <w:pStyle w:val="TOC2"/>
        <w:rPr>
          <w:rFonts w:eastAsiaTheme="minorEastAsia"/>
          <w:color w:val="auto"/>
          <w:sz w:val="24"/>
          <w:szCs w:val="24"/>
          <w:lang w:val="en-US"/>
        </w:rPr>
      </w:pPr>
      <w:r>
        <w:t>7.2</w:t>
      </w:r>
      <w:r>
        <w:rPr>
          <w:rFonts w:eastAsiaTheme="minorEastAsia"/>
          <w:color w:val="auto"/>
          <w:sz w:val="24"/>
          <w:szCs w:val="24"/>
          <w:lang w:val="en-US"/>
        </w:rPr>
        <w:tab/>
      </w:r>
      <w:r>
        <w:t>Planning</w:t>
      </w:r>
      <w:r>
        <w:tab/>
      </w:r>
      <w:r>
        <w:fldChar w:fldCharType="begin"/>
      </w:r>
      <w:r>
        <w:instrText xml:space="preserve"> PAGEREF _Toc462491550 \h </w:instrText>
      </w:r>
      <w:r>
        <w:fldChar w:fldCharType="separate"/>
      </w:r>
      <w:r>
        <w:t>21</w:t>
      </w:r>
      <w:r>
        <w:fldChar w:fldCharType="end"/>
      </w:r>
    </w:p>
    <w:p w14:paraId="5C2F80E7" w14:textId="77777777" w:rsidR="00137516" w:rsidRDefault="00137516">
      <w:pPr>
        <w:pStyle w:val="TOC2"/>
        <w:rPr>
          <w:rFonts w:eastAsiaTheme="minorEastAsia"/>
          <w:color w:val="auto"/>
          <w:sz w:val="24"/>
          <w:szCs w:val="24"/>
          <w:lang w:val="en-US"/>
        </w:rPr>
      </w:pPr>
      <w:r>
        <w:t>7.3</w:t>
      </w:r>
      <w:r>
        <w:rPr>
          <w:rFonts w:eastAsiaTheme="minorEastAsia"/>
          <w:color w:val="auto"/>
          <w:sz w:val="24"/>
          <w:szCs w:val="24"/>
          <w:lang w:val="en-US"/>
        </w:rPr>
        <w:tab/>
      </w:r>
      <w:r>
        <w:t>Energy Consumption</w:t>
      </w:r>
      <w:r>
        <w:tab/>
      </w:r>
      <w:r>
        <w:fldChar w:fldCharType="begin"/>
      </w:r>
      <w:r>
        <w:instrText xml:space="preserve"> PAGEREF _Toc462491551 \h </w:instrText>
      </w:r>
      <w:r>
        <w:fldChar w:fldCharType="separate"/>
      </w:r>
      <w:r>
        <w:t>21</w:t>
      </w:r>
      <w:r>
        <w:fldChar w:fldCharType="end"/>
      </w:r>
    </w:p>
    <w:p w14:paraId="2571137B" w14:textId="77777777" w:rsidR="00137516" w:rsidRDefault="00137516">
      <w:pPr>
        <w:pStyle w:val="TOC2"/>
        <w:rPr>
          <w:rFonts w:eastAsiaTheme="minorEastAsia"/>
          <w:color w:val="auto"/>
          <w:sz w:val="24"/>
          <w:szCs w:val="24"/>
          <w:lang w:val="en-US"/>
        </w:rPr>
      </w:pPr>
      <w:r>
        <w:t>7.4</w:t>
      </w:r>
      <w:r>
        <w:rPr>
          <w:rFonts w:eastAsiaTheme="minorEastAsia"/>
          <w:color w:val="auto"/>
          <w:sz w:val="24"/>
          <w:szCs w:val="24"/>
          <w:lang w:val="en-US"/>
        </w:rPr>
        <w:tab/>
      </w:r>
      <w:r>
        <w:t>Types of Communications Links</w:t>
      </w:r>
      <w:r>
        <w:tab/>
      </w:r>
      <w:r>
        <w:fldChar w:fldCharType="begin"/>
      </w:r>
      <w:r>
        <w:instrText xml:space="preserve"> PAGEREF _Toc462491552 \h </w:instrText>
      </w:r>
      <w:r>
        <w:fldChar w:fldCharType="separate"/>
      </w:r>
      <w:r>
        <w:t>21</w:t>
      </w:r>
      <w:r>
        <w:fldChar w:fldCharType="end"/>
      </w:r>
    </w:p>
    <w:p w14:paraId="7E052F4B" w14:textId="77777777" w:rsidR="00137516" w:rsidRDefault="00137516">
      <w:pPr>
        <w:pStyle w:val="TOC3"/>
        <w:tabs>
          <w:tab w:val="left" w:pos="1134"/>
          <w:tab w:val="right" w:leader="dot" w:pos="10195"/>
        </w:tabs>
        <w:rPr>
          <w:rFonts w:eastAsiaTheme="minorEastAsia"/>
          <w:noProof/>
          <w:sz w:val="24"/>
          <w:szCs w:val="24"/>
          <w:lang w:val="en-US"/>
        </w:rPr>
      </w:pPr>
      <w:r>
        <w:rPr>
          <w:noProof/>
        </w:rPr>
        <w:t>7.4.1</w:t>
      </w:r>
      <w:r>
        <w:rPr>
          <w:rFonts w:eastAsiaTheme="minorEastAsia"/>
          <w:noProof/>
          <w:sz w:val="24"/>
          <w:szCs w:val="24"/>
          <w:lang w:val="en-US"/>
        </w:rPr>
        <w:tab/>
      </w:r>
      <w:r>
        <w:rPr>
          <w:noProof/>
        </w:rPr>
        <w:t>Public and Private Networks</w:t>
      </w:r>
      <w:r>
        <w:rPr>
          <w:noProof/>
        </w:rPr>
        <w:tab/>
      </w:r>
      <w:r>
        <w:rPr>
          <w:noProof/>
        </w:rPr>
        <w:fldChar w:fldCharType="begin"/>
      </w:r>
      <w:r>
        <w:rPr>
          <w:noProof/>
        </w:rPr>
        <w:instrText xml:space="preserve"> PAGEREF _Toc462491553 \h </w:instrText>
      </w:r>
      <w:r>
        <w:rPr>
          <w:noProof/>
        </w:rPr>
      </w:r>
      <w:r>
        <w:rPr>
          <w:noProof/>
        </w:rPr>
        <w:fldChar w:fldCharType="separate"/>
      </w:r>
      <w:r>
        <w:rPr>
          <w:noProof/>
        </w:rPr>
        <w:t>22</w:t>
      </w:r>
      <w:r>
        <w:rPr>
          <w:noProof/>
        </w:rPr>
        <w:fldChar w:fldCharType="end"/>
      </w:r>
    </w:p>
    <w:p w14:paraId="27F459BE" w14:textId="77777777" w:rsidR="00137516" w:rsidRDefault="00137516">
      <w:pPr>
        <w:pStyle w:val="TOC3"/>
        <w:tabs>
          <w:tab w:val="left" w:pos="1134"/>
          <w:tab w:val="right" w:leader="dot" w:pos="10195"/>
        </w:tabs>
        <w:rPr>
          <w:rFonts w:eastAsiaTheme="minorEastAsia"/>
          <w:noProof/>
          <w:sz w:val="24"/>
          <w:szCs w:val="24"/>
          <w:lang w:val="en-US"/>
        </w:rPr>
      </w:pPr>
      <w:r>
        <w:rPr>
          <w:noProof/>
        </w:rPr>
        <w:t>7.4.2</w:t>
      </w:r>
      <w:r>
        <w:rPr>
          <w:rFonts w:eastAsiaTheme="minorEastAsia"/>
          <w:noProof/>
          <w:sz w:val="24"/>
          <w:szCs w:val="24"/>
          <w:lang w:val="en-US"/>
        </w:rPr>
        <w:tab/>
      </w:r>
      <w:r>
        <w:rPr>
          <w:noProof/>
        </w:rPr>
        <w:t>Radio Links</w:t>
      </w:r>
      <w:r>
        <w:rPr>
          <w:noProof/>
        </w:rPr>
        <w:tab/>
      </w:r>
      <w:r>
        <w:rPr>
          <w:noProof/>
        </w:rPr>
        <w:fldChar w:fldCharType="begin"/>
      </w:r>
      <w:r>
        <w:rPr>
          <w:noProof/>
        </w:rPr>
        <w:instrText xml:space="preserve"> PAGEREF _Toc462491554 \h </w:instrText>
      </w:r>
      <w:r>
        <w:rPr>
          <w:noProof/>
        </w:rPr>
      </w:r>
      <w:r>
        <w:rPr>
          <w:noProof/>
        </w:rPr>
        <w:fldChar w:fldCharType="separate"/>
      </w:r>
      <w:r>
        <w:rPr>
          <w:noProof/>
        </w:rPr>
        <w:t>22</w:t>
      </w:r>
      <w:r>
        <w:rPr>
          <w:noProof/>
        </w:rPr>
        <w:fldChar w:fldCharType="end"/>
      </w:r>
    </w:p>
    <w:p w14:paraId="64238D7C" w14:textId="77777777" w:rsidR="00137516" w:rsidRDefault="00137516">
      <w:pPr>
        <w:pStyle w:val="TOC3"/>
        <w:tabs>
          <w:tab w:val="left" w:pos="1134"/>
          <w:tab w:val="right" w:leader="dot" w:pos="10195"/>
        </w:tabs>
        <w:rPr>
          <w:rFonts w:eastAsiaTheme="minorEastAsia"/>
          <w:noProof/>
          <w:sz w:val="24"/>
          <w:szCs w:val="24"/>
          <w:lang w:val="en-US"/>
        </w:rPr>
      </w:pPr>
      <w:r>
        <w:rPr>
          <w:noProof/>
        </w:rPr>
        <w:t>7.4.3</w:t>
      </w:r>
      <w:r>
        <w:rPr>
          <w:rFonts w:eastAsiaTheme="minorEastAsia"/>
          <w:noProof/>
          <w:sz w:val="24"/>
          <w:szCs w:val="24"/>
          <w:lang w:val="en-US"/>
        </w:rPr>
        <w:tab/>
      </w:r>
      <w:r>
        <w:rPr>
          <w:noProof/>
        </w:rPr>
        <w:t>Cellular Telephone Systems</w:t>
      </w:r>
      <w:r>
        <w:rPr>
          <w:noProof/>
        </w:rPr>
        <w:tab/>
      </w:r>
      <w:r>
        <w:rPr>
          <w:noProof/>
        </w:rPr>
        <w:fldChar w:fldCharType="begin"/>
      </w:r>
      <w:r>
        <w:rPr>
          <w:noProof/>
        </w:rPr>
        <w:instrText xml:space="preserve"> PAGEREF _Toc462491555 \h </w:instrText>
      </w:r>
      <w:r>
        <w:rPr>
          <w:noProof/>
        </w:rPr>
      </w:r>
      <w:r>
        <w:rPr>
          <w:noProof/>
        </w:rPr>
        <w:fldChar w:fldCharType="separate"/>
      </w:r>
      <w:r>
        <w:rPr>
          <w:noProof/>
        </w:rPr>
        <w:t>22</w:t>
      </w:r>
      <w:r>
        <w:rPr>
          <w:noProof/>
        </w:rPr>
        <w:fldChar w:fldCharType="end"/>
      </w:r>
    </w:p>
    <w:p w14:paraId="42F7C87B" w14:textId="77777777" w:rsidR="00137516" w:rsidRDefault="00137516">
      <w:pPr>
        <w:pStyle w:val="TOC3"/>
        <w:tabs>
          <w:tab w:val="left" w:pos="1134"/>
          <w:tab w:val="right" w:leader="dot" w:pos="10195"/>
        </w:tabs>
        <w:rPr>
          <w:rFonts w:eastAsiaTheme="minorEastAsia"/>
          <w:noProof/>
          <w:sz w:val="24"/>
          <w:szCs w:val="24"/>
          <w:lang w:val="en-US"/>
        </w:rPr>
      </w:pPr>
      <w:r>
        <w:rPr>
          <w:noProof/>
        </w:rPr>
        <w:t>7.4.4</w:t>
      </w:r>
      <w:r>
        <w:rPr>
          <w:rFonts w:eastAsiaTheme="minorEastAsia"/>
          <w:noProof/>
          <w:sz w:val="24"/>
          <w:szCs w:val="24"/>
          <w:lang w:val="en-US"/>
        </w:rPr>
        <w:tab/>
      </w:r>
      <w:r>
        <w:rPr>
          <w:noProof/>
        </w:rPr>
        <w:t>Satellite Communications Systems</w:t>
      </w:r>
      <w:r>
        <w:rPr>
          <w:noProof/>
        </w:rPr>
        <w:tab/>
      </w:r>
      <w:r>
        <w:rPr>
          <w:noProof/>
        </w:rPr>
        <w:fldChar w:fldCharType="begin"/>
      </w:r>
      <w:r>
        <w:rPr>
          <w:noProof/>
        </w:rPr>
        <w:instrText xml:space="preserve"> PAGEREF _Toc462491556 \h </w:instrText>
      </w:r>
      <w:r>
        <w:rPr>
          <w:noProof/>
        </w:rPr>
      </w:r>
      <w:r>
        <w:rPr>
          <w:noProof/>
        </w:rPr>
        <w:fldChar w:fldCharType="separate"/>
      </w:r>
      <w:r>
        <w:rPr>
          <w:noProof/>
        </w:rPr>
        <w:t>22</w:t>
      </w:r>
      <w:r>
        <w:rPr>
          <w:noProof/>
        </w:rPr>
        <w:fldChar w:fldCharType="end"/>
      </w:r>
    </w:p>
    <w:p w14:paraId="36D2E8E1" w14:textId="77777777" w:rsidR="00137516" w:rsidRDefault="00137516">
      <w:pPr>
        <w:pStyle w:val="TOC3"/>
        <w:tabs>
          <w:tab w:val="left" w:pos="1134"/>
          <w:tab w:val="right" w:leader="dot" w:pos="10195"/>
        </w:tabs>
        <w:rPr>
          <w:rFonts w:eastAsiaTheme="minorEastAsia"/>
          <w:noProof/>
          <w:sz w:val="24"/>
          <w:szCs w:val="24"/>
          <w:lang w:val="en-US"/>
        </w:rPr>
      </w:pPr>
      <w:r>
        <w:rPr>
          <w:noProof/>
        </w:rPr>
        <w:t>7.4.5</w:t>
      </w:r>
      <w:r>
        <w:rPr>
          <w:rFonts w:eastAsiaTheme="minorEastAsia"/>
          <w:noProof/>
          <w:sz w:val="24"/>
          <w:szCs w:val="24"/>
          <w:lang w:val="en-US"/>
        </w:rPr>
        <w:tab/>
      </w:r>
      <w:r>
        <w:rPr>
          <w:noProof/>
        </w:rPr>
        <w:t>Visual Communications</w:t>
      </w:r>
      <w:r>
        <w:rPr>
          <w:noProof/>
        </w:rPr>
        <w:tab/>
      </w:r>
      <w:r>
        <w:rPr>
          <w:noProof/>
        </w:rPr>
        <w:fldChar w:fldCharType="begin"/>
      </w:r>
      <w:r>
        <w:rPr>
          <w:noProof/>
        </w:rPr>
        <w:instrText xml:space="preserve"> PAGEREF _Toc462491557 \h </w:instrText>
      </w:r>
      <w:r>
        <w:rPr>
          <w:noProof/>
        </w:rPr>
      </w:r>
      <w:r>
        <w:rPr>
          <w:noProof/>
        </w:rPr>
        <w:fldChar w:fldCharType="separate"/>
      </w:r>
      <w:r>
        <w:rPr>
          <w:noProof/>
        </w:rPr>
        <w:t>22</w:t>
      </w:r>
      <w:r>
        <w:rPr>
          <w:noProof/>
        </w:rPr>
        <w:fldChar w:fldCharType="end"/>
      </w:r>
    </w:p>
    <w:p w14:paraId="543CE38B" w14:textId="77777777" w:rsidR="00137516" w:rsidRDefault="00137516">
      <w:pPr>
        <w:pStyle w:val="TOC1"/>
        <w:rPr>
          <w:rFonts w:eastAsiaTheme="minorEastAsia"/>
          <w:b w:val="0"/>
          <w:color w:val="auto"/>
          <w:sz w:val="24"/>
          <w:szCs w:val="24"/>
          <w:lang w:val="en-US"/>
        </w:rPr>
      </w:pPr>
      <w:r>
        <w:t>8</w:t>
      </w:r>
      <w:r>
        <w:rPr>
          <w:rFonts w:eastAsiaTheme="minorEastAsia"/>
          <w:b w:val="0"/>
          <w:color w:val="auto"/>
          <w:sz w:val="24"/>
          <w:szCs w:val="24"/>
          <w:lang w:val="en-US"/>
        </w:rPr>
        <w:tab/>
      </w:r>
      <w:r>
        <w:t>DISPLAY, STORAGE &amp; CONTROL</w:t>
      </w:r>
      <w:r>
        <w:tab/>
      </w:r>
      <w:r>
        <w:fldChar w:fldCharType="begin"/>
      </w:r>
      <w:r>
        <w:instrText xml:space="preserve"> PAGEREF _Toc462491558 \h </w:instrText>
      </w:r>
      <w:r>
        <w:fldChar w:fldCharType="separate"/>
      </w:r>
      <w:r>
        <w:t>22</w:t>
      </w:r>
      <w:r>
        <w:fldChar w:fldCharType="end"/>
      </w:r>
    </w:p>
    <w:p w14:paraId="3EF2233D" w14:textId="77777777" w:rsidR="00137516" w:rsidRDefault="00137516">
      <w:pPr>
        <w:pStyle w:val="TOC2"/>
        <w:rPr>
          <w:rFonts w:eastAsiaTheme="minorEastAsia"/>
          <w:color w:val="auto"/>
          <w:sz w:val="24"/>
          <w:szCs w:val="24"/>
          <w:lang w:val="en-US"/>
        </w:rPr>
      </w:pPr>
      <w:r>
        <w:t>8.1</w:t>
      </w:r>
      <w:r>
        <w:rPr>
          <w:rFonts w:eastAsiaTheme="minorEastAsia"/>
          <w:color w:val="auto"/>
          <w:sz w:val="24"/>
          <w:szCs w:val="24"/>
          <w:lang w:val="en-US"/>
        </w:rPr>
        <w:tab/>
      </w:r>
      <w:r>
        <w:t>Introduction</w:t>
      </w:r>
      <w:r>
        <w:tab/>
      </w:r>
      <w:r>
        <w:fldChar w:fldCharType="begin"/>
      </w:r>
      <w:r>
        <w:instrText xml:space="preserve"> PAGEREF _Toc462491559 \h </w:instrText>
      </w:r>
      <w:r>
        <w:fldChar w:fldCharType="separate"/>
      </w:r>
      <w:r>
        <w:t>22</w:t>
      </w:r>
      <w:r>
        <w:fldChar w:fldCharType="end"/>
      </w:r>
    </w:p>
    <w:p w14:paraId="6A3EA988" w14:textId="77777777" w:rsidR="00137516" w:rsidRDefault="00137516">
      <w:pPr>
        <w:pStyle w:val="TOC2"/>
        <w:rPr>
          <w:rFonts w:eastAsiaTheme="minorEastAsia"/>
          <w:color w:val="auto"/>
          <w:sz w:val="24"/>
          <w:szCs w:val="24"/>
          <w:lang w:val="en-US"/>
        </w:rPr>
      </w:pPr>
      <w:r>
        <w:t>8.2</w:t>
      </w:r>
      <w:r>
        <w:rPr>
          <w:rFonts w:eastAsiaTheme="minorEastAsia"/>
          <w:color w:val="auto"/>
          <w:sz w:val="24"/>
          <w:szCs w:val="24"/>
          <w:lang w:val="en-US"/>
        </w:rPr>
        <w:tab/>
      </w:r>
      <w:r>
        <w:t>Display</w:t>
      </w:r>
      <w:r>
        <w:tab/>
      </w:r>
      <w:r>
        <w:fldChar w:fldCharType="begin"/>
      </w:r>
      <w:r>
        <w:instrText xml:space="preserve"> PAGEREF _Toc462491560 \h </w:instrText>
      </w:r>
      <w:r>
        <w:fldChar w:fldCharType="separate"/>
      </w:r>
      <w:r>
        <w:t>22</w:t>
      </w:r>
      <w:r>
        <w:fldChar w:fldCharType="end"/>
      </w:r>
    </w:p>
    <w:p w14:paraId="00FAC676" w14:textId="77777777" w:rsidR="00137516" w:rsidRDefault="00137516">
      <w:pPr>
        <w:pStyle w:val="TOC3"/>
        <w:tabs>
          <w:tab w:val="left" w:pos="1134"/>
          <w:tab w:val="right" w:leader="dot" w:pos="10195"/>
        </w:tabs>
        <w:rPr>
          <w:rFonts w:eastAsiaTheme="minorEastAsia"/>
          <w:noProof/>
          <w:sz w:val="24"/>
          <w:szCs w:val="24"/>
          <w:lang w:val="en-US"/>
        </w:rPr>
      </w:pPr>
      <w:r>
        <w:rPr>
          <w:noProof/>
        </w:rPr>
        <w:t>8.2.1</w:t>
      </w:r>
      <w:r>
        <w:rPr>
          <w:rFonts w:eastAsiaTheme="minorEastAsia"/>
          <w:noProof/>
          <w:sz w:val="24"/>
          <w:szCs w:val="24"/>
          <w:lang w:val="en-US"/>
        </w:rPr>
        <w:tab/>
      </w:r>
      <w:r>
        <w:rPr>
          <w:noProof/>
        </w:rPr>
        <w:t>Visual Indicator</w:t>
      </w:r>
      <w:r>
        <w:rPr>
          <w:noProof/>
        </w:rPr>
        <w:tab/>
      </w:r>
      <w:r>
        <w:rPr>
          <w:noProof/>
        </w:rPr>
        <w:fldChar w:fldCharType="begin"/>
      </w:r>
      <w:r>
        <w:rPr>
          <w:noProof/>
        </w:rPr>
        <w:instrText xml:space="preserve"> PAGEREF _Toc462491561 \h </w:instrText>
      </w:r>
      <w:r>
        <w:rPr>
          <w:noProof/>
        </w:rPr>
      </w:r>
      <w:r>
        <w:rPr>
          <w:noProof/>
        </w:rPr>
        <w:fldChar w:fldCharType="separate"/>
      </w:r>
      <w:r>
        <w:rPr>
          <w:noProof/>
        </w:rPr>
        <w:t>22</w:t>
      </w:r>
      <w:r>
        <w:rPr>
          <w:noProof/>
        </w:rPr>
        <w:fldChar w:fldCharType="end"/>
      </w:r>
    </w:p>
    <w:p w14:paraId="2F9C609B" w14:textId="77777777" w:rsidR="00137516" w:rsidRDefault="00137516">
      <w:pPr>
        <w:pStyle w:val="TOC3"/>
        <w:tabs>
          <w:tab w:val="left" w:pos="1134"/>
          <w:tab w:val="right" w:leader="dot" w:pos="10195"/>
        </w:tabs>
        <w:rPr>
          <w:rFonts w:eastAsiaTheme="minorEastAsia"/>
          <w:noProof/>
          <w:sz w:val="24"/>
          <w:szCs w:val="24"/>
          <w:lang w:val="en-US"/>
        </w:rPr>
      </w:pPr>
      <w:r>
        <w:rPr>
          <w:noProof/>
        </w:rPr>
        <w:t>8.2.2</w:t>
      </w:r>
      <w:r>
        <w:rPr>
          <w:rFonts w:eastAsiaTheme="minorEastAsia"/>
          <w:noProof/>
          <w:sz w:val="24"/>
          <w:szCs w:val="24"/>
          <w:lang w:val="en-US"/>
        </w:rPr>
        <w:tab/>
      </w:r>
      <w:r>
        <w:rPr>
          <w:noProof/>
        </w:rPr>
        <w:t>Annunciator Panels</w:t>
      </w:r>
      <w:r>
        <w:rPr>
          <w:noProof/>
        </w:rPr>
        <w:tab/>
      </w:r>
      <w:r>
        <w:rPr>
          <w:noProof/>
        </w:rPr>
        <w:fldChar w:fldCharType="begin"/>
      </w:r>
      <w:r>
        <w:rPr>
          <w:noProof/>
        </w:rPr>
        <w:instrText xml:space="preserve"> PAGEREF _Toc462491562 \h </w:instrText>
      </w:r>
      <w:r>
        <w:rPr>
          <w:noProof/>
        </w:rPr>
      </w:r>
      <w:r>
        <w:rPr>
          <w:noProof/>
        </w:rPr>
        <w:fldChar w:fldCharType="separate"/>
      </w:r>
      <w:r>
        <w:rPr>
          <w:noProof/>
        </w:rPr>
        <w:t>23</w:t>
      </w:r>
      <w:r>
        <w:rPr>
          <w:noProof/>
        </w:rPr>
        <w:fldChar w:fldCharType="end"/>
      </w:r>
    </w:p>
    <w:p w14:paraId="1D32D595" w14:textId="77777777" w:rsidR="00137516" w:rsidRDefault="00137516">
      <w:pPr>
        <w:pStyle w:val="TOC3"/>
        <w:tabs>
          <w:tab w:val="left" w:pos="1134"/>
          <w:tab w:val="right" w:leader="dot" w:pos="10195"/>
        </w:tabs>
        <w:rPr>
          <w:rFonts w:eastAsiaTheme="minorEastAsia"/>
          <w:noProof/>
          <w:sz w:val="24"/>
          <w:szCs w:val="24"/>
          <w:lang w:val="en-US"/>
        </w:rPr>
      </w:pPr>
      <w:r>
        <w:rPr>
          <w:noProof/>
        </w:rPr>
        <w:lastRenderedPageBreak/>
        <w:t>8.2.3</w:t>
      </w:r>
      <w:r>
        <w:rPr>
          <w:rFonts w:eastAsiaTheme="minorEastAsia"/>
          <w:noProof/>
          <w:sz w:val="24"/>
          <w:szCs w:val="24"/>
          <w:lang w:val="en-US"/>
        </w:rPr>
        <w:tab/>
      </w:r>
      <w:r>
        <w:rPr>
          <w:noProof/>
        </w:rPr>
        <w:t>Visual Display Unit</w:t>
      </w:r>
      <w:r>
        <w:rPr>
          <w:noProof/>
        </w:rPr>
        <w:tab/>
      </w:r>
      <w:r>
        <w:rPr>
          <w:noProof/>
        </w:rPr>
        <w:fldChar w:fldCharType="begin"/>
      </w:r>
      <w:r>
        <w:rPr>
          <w:noProof/>
        </w:rPr>
        <w:instrText xml:space="preserve"> PAGEREF _Toc462491563 \h </w:instrText>
      </w:r>
      <w:r>
        <w:rPr>
          <w:noProof/>
        </w:rPr>
      </w:r>
      <w:r>
        <w:rPr>
          <w:noProof/>
        </w:rPr>
        <w:fldChar w:fldCharType="separate"/>
      </w:r>
      <w:r>
        <w:rPr>
          <w:noProof/>
        </w:rPr>
        <w:t>23</w:t>
      </w:r>
      <w:r>
        <w:rPr>
          <w:noProof/>
        </w:rPr>
        <w:fldChar w:fldCharType="end"/>
      </w:r>
    </w:p>
    <w:p w14:paraId="423867BE" w14:textId="77777777" w:rsidR="00137516" w:rsidRDefault="00137516">
      <w:pPr>
        <w:pStyle w:val="TOC3"/>
        <w:tabs>
          <w:tab w:val="left" w:pos="1134"/>
          <w:tab w:val="right" w:leader="dot" w:pos="10195"/>
        </w:tabs>
        <w:rPr>
          <w:rFonts w:eastAsiaTheme="minorEastAsia"/>
          <w:noProof/>
          <w:sz w:val="24"/>
          <w:szCs w:val="24"/>
          <w:lang w:val="en-US"/>
        </w:rPr>
      </w:pPr>
      <w:r>
        <w:rPr>
          <w:noProof/>
        </w:rPr>
        <w:t>8.2.4</w:t>
      </w:r>
      <w:r>
        <w:rPr>
          <w:rFonts w:eastAsiaTheme="minorEastAsia"/>
          <w:noProof/>
          <w:sz w:val="24"/>
          <w:szCs w:val="24"/>
          <w:lang w:val="en-US"/>
        </w:rPr>
        <w:tab/>
      </w:r>
      <w:r>
        <w:rPr>
          <w:noProof/>
        </w:rPr>
        <w:t>Online webpages</w:t>
      </w:r>
      <w:r>
        <w:rPr>
          <w:noProof/>
        </w:rPr>
        <w:tab/>
      </w:r>
      <w:r>
        <w:rPr>
          <w:noProof/>
        </w:rPr>
        <w:fldChar w:fldCharType="begin"/>
      </w:r>
      <w:r>
        <w:rPr>
          <w:noProof/>
        </w:rPr>
        <w:instrText xml:space="preserve"> PAGEREF _Toc462491564 \h </w:instrText>
      </w:r>
      <w:r>
        <w:rPr>
          <w:noProof/>
        </w:rPr>
      </w:r>
      <w:r>
        <w:rPr>
          <w:noProof/>
        </w:rPr>
        <w:fldChar w:fldCharType="separate"/>
      </w:r>
      <w:r>
        <w:rPr>
          <w:noProof/>
        </w:rPr>
        <w:t>23</w:t>
      </w:r>
      <w:r>
        <w:rPr>
          <w:noProof/>
        </w:rPr>
        <w:fldChar w:fldCharType="end"/>
      </w:r>
    </w:p>
    <w:p w14:paraId="08F0C579" w14:textId="77777777" w:rsidR="00137516" w:rsidRDefault="00137516">
      <w:pPr>
        <w:pStyle w:val="TOC2"/>
        <w:rPr>
          <w:rFonts w:eastAsiaTheme="minorEastAsia"/>
          <w:color w:val="auto"/>
          <w:sz w:val="24"/>
          <w:szCs w:val="24"/>
          <w:lang w:val="en-US"/>
        </w:rPr>
      </w:pPr>
      <w:r>
        <w:t>8.3</w:t>
      </w:r>
      <w:r>
        <w:rPr>
          <w:rFonts w:eastAsiaTheme="minorEastAsia"/>
          <w:color w:val="auto"/>
          <w:sz w:val="24"/>
          <w:szCs w:val="24"/>
          <w:lang w:val="en-US"/>
        </w:rPr>
        <w:tab/>
      </w:r>
      <w:r>
        <w:t>Data Storage</w:t>
      </w:r>
      <w:r>
        <w:tab/>
      </w:r>
      <w:r>
        <w:fldChar w:fldCharType="begin"/>
      </w:r>
      <w:r>
        <w:instrText xml:space="preserve"> PAGEREF _Toc462491565 \h </w:instrText>
      </w:r>
      <w:r>
        <w:fldChar w:fldCharType="separate"/>
      </w:r>
      <w:r>
        <w:t>23</w:t>
      </w:r>
      <w:r>
        <w:fldChar w:fldCharType="end"/>
      </w:r>
    </w:p>
    <w:p w14:paraId="17D45BDF" w14:textId="77777777" w:rsidR="00137516" w:rsidRDefault="00137516">
      <w:pPr>
        <w:pStyle w:val="TOC3"/>
        <w:tabs>
          <w:tab w:val="left" w:pos="1134"/>
          <w:tab w:val="right" w:leader="dot" w:pos="10195"/>
        </w:tabs>
        <w:rPr>
          <w:rFonts w:eastAsiaTheme="minorEastAsia"/>
          <w:noProof/>
          <w:sz w:val="24"/>
          <w:szCs w:val="24"/>
          <w:lang w:val="en-US"/>
        </w:rPr>
      </w:pPr>
      <w:r>
        <w:rPr>
          <w:noProof/>
        </w:rPr>
        <w:t>8.3.1</w:t>
      </w:r>
      <w:r>
        <w:rPr>
          <w:rFonts w:eastAsiaTheme="minorEastAsia"/>
          <w:noProof/>
          <w:sz w:val="24"/>
          <w:szCs w:val="24"/>
          <w:lang w:val="en-US"/>
        </w:rPr>
        <w:tab/>
      </w:r>
      <w:r>
        <w:rPr>
          <w:noProof/>
        </w:rPr>
        <w:t>Paper</w:t>
      </w:r>
      <w:r>
        <w:rPr>
          <w:noProof/>
        </w:rPr>
        <w:tab/>
      </w:r>
      <w:r>
        <w:rPr>
          <w:noProof/>
        </w:rPr>
        <w:fldChar w:fldCharType="begin"/>
      </w:r>
      <w:r>
        <w:rPr>
          <w:noProof/>
        </w:rPr>
        <w:instrText xml:space="preserve"> PAGEREF _Toc462491566 \h </w:instrText>
      </w:r>
      <w:r>
        <w:rPr>
          <w:noProof/>
        </w:rPr>
      </w:r>
      <w:r>
        <w:rPr>
          <w:noProof/>
        </w:rPr>
        <w:fldChar w:fldCharType="separate"/>
      </w:r>
      <w:r>
        <w:rPr>
          <w:noProof/>
        </w:rPr>
        <w:t>23</w:t>
      </w:r>
      <w:r>
        <w:rPr>
          <w:noProof/>
        </w:rPr>
        <w:fldChar w:fldCharType="end"/>
      </w:r>
    </w:p>
    <w:p w14:paraId="48D5343B" w14:textId="77777777" w:rsidR="00137516" w:rsidRDefault="00137516">
      <w:pPr>
        <w:pStyle w:val="TOC3"/>
        <w:tabs>
          <w:tab w:val="left" w:pos="1134"/>
          <w:tab w:val="right" w:leader="dot" w:pos="10195"/>
        </w:tabs>
        <w:rPr>
          <w:rFonts w:eastAsiaTheme="minorEastAsia"/>
          <w:noProof/>
          <w:sz w:val="24"/>
          <w:szCs w:val="24"/>
          <w:lang w:val="en-US"/>
        </w:rPr>
      </w:pPr>
      <w:r>
        <w:rPr>
          <w:noProof/>
        </w:rPr>
        <w:t>8.3.2</w:t>
      </w:r>
      <w:r>
        <w:rPr>
          <w:rFonts w:eastAsiaTheme="minorEastAsia"/>
          <w:noProof/>
          <w:sz w:val="24"/>
          <w:szCs w:val="24"/>
          <w:lang w:val="en-US"/>
        </w:rPr>
        <w:tab/>
      </w:r>
      <w:r>
        <w:rPr>
          <w:noProof/>
        </w:rPr>
        <w:t>Electronic</w:t>
      </w:r>
      <w:r>
        <w:rPr>
          <w:noProof/>
        </w:rPr>
        <w:tab/>
      </w:r>
      <w:r>
        <w:rPr>
          <w:noProof/>
        </w:rPr>
        <w:fldChar w:fldCharType="begin"/>
      </w:r>
      <w:r>
        <w:rPr>
          <w:noProof/>
        </w:rPr>
        <w:instrText xml:space="preserve"> PAGEREF _Toc462491567 \h </w:instrText>
      </w:r>
      <w:r>
        <w:rPr>
          <w:noProof/>
        </w:rPr>
      </w:r>
      <w:r>
        <w:rPr>
          <w:noProof/>
        </w:rPr>
        <w:fldChar w:fldCharType="separate"/>
      </w:r>
      <w:r>
        <w:rPr>
          <w:noProof/>
        </w:rPr>
        <w:t>23</w:t>
      </w:r>
      <w:r>
        <w:rPr>
          <w:noProof/>
        </w:rPr>
        <w:fldChar w:fldCharType="end"/>
      </w:r>
    </w:p>
    <w:p w14:paraId="36419A72" w14:textId="77777777" w:rsidR="00137516" w:rsidRDefault="00137516">
      <w:pPr>
        <w:pStyle w:val="TOC2"/>
        <w:rPr>
          <w:rFonts w:eastAsiaTheme="minorEastAsia"/>
          <w:color w:val="auto"/>
          <w:sz w:val="24"/>
          <w:szCs w:val="24"/>
          <w:lang w:val="en-US"/>
        </w:rPr>
      </w:pPr>
      <w:r>
        <w:t>8.4</w:t>
      </w:r>
      <w:r>
        <w:rPr>
          <w:rFonts w:eastAsiaTheme="minorEastAsia"/>
          <w:color w:val="auto"/>
          <w:sz w:val="24"/>
          <w:szCs w:val="24"/>
          <w:lang w:val="en-US"/>
        </w:rPr>
        <w:tab/>
      </w:r>
      <w:r>
        <w:t>Control</w:t>
      </w:r>
      <w:r>
        <w:tab/>
      </w:r>
      <w:r>
        <w:fldChar w:fldCharType="begin"/>
      </w:r>
      <w:r>
        <w:instrText xml:space="preserve"> PAGEREF _Toc462491568 \h </w:instrText>
      </w:r>
      <w:r>
        <w:fldChar w:fldCharType="separate"/>
      </w:r>
      <w:r>
        <w:t>23</w:t>
      </w:r>
      <w:r>
        <w:fldChar w:fldCharType="end"/>
      </w:r>
    </w:p>
    <w:p w14:paraId="0DCEC72E" w14:textId="77777777" w:rsidR="00137516" w:rsidRDefault="00137516">
      <w:pPr>
        <w:pStyle w:val="TOC2"/>
        <w:rPr>
          <w:rFonts w:eastAsiaTheme="minorEastAsia"/>
          <w:color w:val="auto"/>
          <w:sz w:val="24"/>
          <w:szCs w:val="24"/>
          <w:lang w:val="en-US"/>
        </w:rPr>
      </w:pPr>
      <w:r>
        <w:t>8.5</w:t>
      </w:r>
      <w:r>
        <w:rPr>
          <w:rFonts w:eastAsiaTheme="minorEastAsia"/>
          <w:color w:val="auto"/>
          <w:sz w:val="24"/>
          <w:szCs w:val="24"/>
          <w:lang w:val="en-US"/>
        </w:rPr>
        <w:tab/>
      </w:r>
      <w:r>
        <w:t>Security of Computer Based Systems</w:t>
      </w:r>
      <w:r>
        <w:tab/>
      </w:r>
      <w:r>
        <w:fldChar w:fldCharType="begin"/>
      </w:r>
      <w:r>
        <w:instrText xml:space="preserve"> PAGEREF _Toc462491569 \h </w:instrText>
      </w:r>
      <w:r>
        <w:fldChar w:fldCharType="separate"/>
      </w:r>
      <w:r>
        <w:t>24</w:t>
      </w:r>
      <w:r>
        <w:fldChar w:fldCharType="end"/>
      </w:r>
    </w:p>
    <w:p w14:paraId="50BBF94A" w14:textId="77777777" w:rsidR="00137516" w:rsidRDefault="00137516">
      <w:pPr>
        <w:pStyle w:val="TOC1"/>
        <w:rPr>
          <w:rFonts w:eastAsiaTheme="minorEastAsia"/>
          <w:b w:val="0"/>
          <w:color w:val="auto"/>
          <w:sz w:val="24"/>
          <w:szCs w:val="24"/>
          <w:lang w:val="en-US"/>
        </w:rPr>
      </w:pPr>
      <w:r>
        <w:t>9</w:t>
      </w:r>
      <w:r>
        <w:rPr>
          <w:rFonts w:eastAsiaTheme="minorEastAsia"/>
          <w:b w:val="0"/>
          <w:color w:val="auto"/>
          <w:sz w:val="24"/>
          <w:szCs w:val="24"/>
          <w:lang w:val="en-US"/>
        </w:rPr>
        <w:tab/>
      </w:r>
      <w:r>
        <w:t>INTEGRATION WITH OTHER SYSTEMS</w:t>
      </w:r>
      <w:r>
        <w:tab/>
      </w:r>
      <w:r>
        <w:fldChar w:fldCharType="begin"/>
      </w:r>
      <w:r>
        <w:instrText xml:space="preserve"> PAGEREF _Toc462491570 \h </w:instrText>
      </w:r>
      <w:r>
        <w:fldChar w:fldCharType="separate"/>
      </w:r>
      <w:r>
        <w:t>24</w:t>
      </w:r>
      <w:r>
        <w:fldChar w:fldCharType="end"/>
      </w:r>
    </w:p>
    <w:p w14:paraId="565773F5" w14:textId="77777777" w:rsidR="00137516" w:rsidRDefault="00137516">
      <w:pPr>
        <w:pStyle w:val="TOC2"/>
        <w:rPr>
          <w:rFonts w:eastAsiaTheme="minorEastAsia"/>
          <w:color w:val="auto"/>
          <w:sz w:val="24"/>
          <w:szCs w:val="24"/>
          <w:lang w:val="en-US"/>
        </w:rPr>
      </w:pPr>
      <w:r>
        <w:t>9.1</w:t>
      </w:r>
      <w:r>
        <w:rPr>
          <w:rFonts w:eastAsiaTheme="minorEastAsia"/>
          <w:color w:val="auto"/>
          <w:sz w:val="24"/>
          <w:szCs w:val="24"/>
          <w:lang w:val="en-US"/>
        </w:rPr>
        <w:tab/>
      </w:r>
      <w:r>
        <w:t>Maintenance Systems</w:t>
      </w:r>
      <w:r>
        <w:tab/>
      </w:r>
      <w:r>
        <w:fldChar w:fldCharType="begin"/>
      </w:r>
      <w:r>
        <w:instrText xml:space="preserve"> PAGEREF _Toc462491571 \h </w:instrText>
      </w:r>
      <w:r>
        <w:fldChar w:fldCharType="separate"/>
      </w:r>
      <w:r>
        <w:t>24</w:t>
      </w:r>
      <w:r>
        <w:fldChar w:fldCharType="end"/>
      </w:r>
    </w:p>
    <w:p w14:paraId="7408634E" w14:textId="77777777" w:rsidR="00137516" w:rsidRDefault="00137516">
      <w:pPr>
        <w:pStyle w:val="TOC2"/>
        <w:rPr>
          <w:rFonts w:eastAsiaTheme="minorEastAsia"/>
          <w:color w:val="auto"/>
          <w:sz w:val="24"/>
          <w:szCs w:val="24"/>
          <w:lang w:val="en-US"/>
        </w:rPr>
      </w:pPr>
      <w:r>
        <w:t>9.2</w:t>
      </w:r>
      <w:r>
        <w:rPr>
          <w:rFonts w:eastAsiaTheme="minorEastAsia"/>
          <w:color w:val="auto"/>
          <w:sz w:val="24"/>
          <w:szCs w:val="24"/>
          <w:lang w:val="en-US"/>
        </w:rPr>
        <w:tab/>
      </w:r>
      <w:r>
        <w:t>Navigation Warnings and VTS</w:t>
      </w:r>
      <w:r>
        <w:tab/>
      </w:r>
      <w:r>
        <w:fldChar w:fldCharType="begin"/>
      </w:r>
      <w:r>
        <w:instrText xml:space="preserve"> PAGEREF _Toc462491572 \h </w:instrText>
      </w:r>
      <w:r>
        <w:fldChar w:fldCharType="separate"/>
      </w:r>
      <w:r>
        <w:t>24</w:t>
      </w:r>
      <w:r>
        <w:fldChar w:fldCharType="end"/>
      </w:r>
    </w:p>
    <w:p w14:paraId="00D6975C" w14:textId="77777777" w:rsidR="00137516" w:rsidRDefault="00137516">
      <w:pPr>
        <w:pStyle w:val="TOC2"/>
        <w:rPr>
          <w:rFonts w:eastAsiaTheme="minorEastAsia"/>
          <w:color w:val="auto"/>
          <w:sz w:val="24"/>
          <w:szCs w:val="24"/>
          <w:lang w:val="en-US"/>
        </w:rPr>
      </w:pPr>
      <w:r>
        <w:t>9.3</w:t>
      </w:r>
      <w:r>
        <w:rPr>
          <w:rFonts w:eastAsiaTheme="minorEastAsia"/>
          <w:color w:val="auto"/>
          <w:sz w:val="24"/>
          <w:szCs w:val="24"/>
          <w:lang w:val="en-US"/>
        </w:rPr>
        <w:tab/>
      </w:r>
      <w:r>
        <w:t>Route Planning</w:t>
      </w:r>
      <w:r>
        <w:tab/>
      </w:r>
      <w:r>
        <w:fldChar w:fldCharType="begin"/>
      </w:r>
      <w:r>
        <w:instrText xml:space="preserve"> PAGEREF _Toc462491573 \h </w:instrText>
      </w:r>
      <w:r>
        <w:fldChar w:fldCharType="separate"/>
      </w:r>
      <w:r>
        <w:t>25</w:t>
      </w:r>
      <w:r>
        <w:fldChar w:fldCharType="end"/>
      </w:r>
    </w:p>
    <w:p w14:paraId="437946D0" w14:textId="77777777" w:rsidR="00137516" w:rsidRDefault="00137516">
      <w:pPr>
        <w:pStyle w:val="TOC2"/>
        <w:rPr>
          <w:rFonts w:eastAsiaTheme="minorEastAsia"/>
          <w:color w:val="auto"/>
          <w:sz w:val="24"/>
          <w:szCs w:val="24"/>
          <w:lang w:val="en-US"/>
        </w:rPr>
      </w:pPr>
      <w:r>
        <w:t>9.4</w:t>
      </w:r>
      <w:r>
        <w:rPr>
          <w:rFonts w:eastAsiaTheme="minorEastAsia"/>
          <w:color w:val="auto"/>
          <w:sz w:val="24"/>
          <w:szCs w:val="24"/>
          <w:lang w:val="en-US"/>
        </w:rPr>
        <w:tab/>
      </w:r>
      <w:r>
        <w:t>AIS Base Station Networks</w:t>
      </w:r>
      <w:r>
        <w:tab/>
      </w:r>
      <w:r>
        <w:fldChar w:fldCharType="begin"/>
      </w:r>
      <w:r>
        <w:instrText xml:space="preserve"> PAGEREF _Toc462491574 \h </w:instrText>
      </w:r>
      <w:r>
        <w:fldChar w:fldCharType="separate"/>
      </w:r>
      <w:r>
        <w:t>25</w:t>
      </w:r>
      <w:r>
        <w:fldChar w:fldCharType="end"/>
      </w:r>
    </w:p>
    <w:p w14:paraId="1E9E81B7" w14:textId="77777777" w:rsidR="00137516" w:rsidRDefault="00137516">
      <w:pPr>
        <w:pStyle w:val="TOC1"/>
        <w:rPr>
          <w:rFonts w:eastAsiaTheme="minorEastAsia"/>
          <w:b w:val="0"/>
          <w:color w:val="auto"/>
          <w:sz w:val="24"/>
          <w:szCs w:val="24"/>
          <w:lang w:val="en-US"/>
        </w:rPr>
      </w:pPr>
      <w:r>
        <w:t>10</w:t>
      </w:r>
      <w:r>
        <w:rPr>
          <w:rFonts w:eastAsiaTheme="minorEastAsia"/>
          <w:b w:val="0"/>
          <w:color w:val="auto"/>
          <w:sz w:val="24"/>
          <w:szCs w:val="24"/>
          <w:lang w:val="en-US"/>
        </w:rPr>
        <w:tab/>
      </w:r>
      <w:r>
        <w:t>MAINTENANCE AND TESTING</w:t>
      </w:r>
      <w:r>
        <w:tab/>
      </w:r>
      <w:r>
        <w:fldChar w:fldCharType="begin"/>
      </w:r>
      <w:r>
        <w:instrText xml:space="preserve"> PAGEREF _Toc462491575 \h </w:instrText>
      </w:r>
      <w:r>
        <w:fldChar w:fldCharType="separate"/>
      </w:r>
      <w:r>
        <w:t>25</w:t>
      </w:r>
      <w:r>
        <w:fldChar w:fldCharType="end"/>
      </w:r>
    </w:p>
    <w:p w14:paraId="41E31ADA" w14:textId="77777777" w:rsidR="00137516" w:rsidRDefault="00137516">
      <w:pPr>
        <w:pStyle w:val="TOC2"/>
        <w:rPr>
          <w:rFonts w:eastAsiaTheme="minorEastAsia"/>
          <w:color w:val="auto"/>
          <w:sz w:val="24"/>
          <w:szCs w:val="24"/>
          <w:lang w:val="en-US"/>
        </w:rPr>
      </w:pPr>
      <w:r>
        <w:t>10.1</w:t>
      </w:r>
      <w:r>
        <w:rPr>
          <w:rFonts w:eastAsiaTheme="minorEastAsia"/>
          <w:color w:val="auto"/>
          <w:sz w:val="24"/>
          <w:szCs w:val="24"/>
          <w:lang w:val="en-US"/>
        </w:rPr>
        <w:tab/>
      </w:r>
      <w:r>
        <w:t>General</w:t>
      </w:r>
      <w:r>
        <w:tab/>
      </w:r>
      <w:r>
        <w:fldChar w:fldCharType="begin"/>
      </w:r>
      <w:r>
        <w:instrText xml:space="preserve"> PAGEREF _Toc462491576 \h </w:instrText>
      </w:r>
      <w:r>
        <w:fldChar w:fldCharType="separate"/>
      </w:r>
      <w:r>
        <w:t>25</w:t>
      </w:r>
      <w:r>
        <w:fldChar w:fldCharType="end"/>
      </w:r>
    </w:p>
    <w:p w14:paraId="408A0113" w14:textId="77777777" w:rsidR="00137516" w:rsidRDefault="00137516">
      <w:pPr>
        <w:pStyle w:val="TOC2"/>
        <w:rPr>
          <w:rFonts w:eastAsiaTheme="minorEastAsia"/>
          <w:color w:val="auto"/>
          <w:sz w:val="24"/>
          <w:szCs w:val="24"/>
          <w:lang w:val="en-US"/>
        </w:rPr>
      </w:pPr>
      <w:r>
        <w:t>10.2</w:t>
      </w:r>
      <w:r>
        <w:rPr>
          <w:rFonts w:eastAsiaTheme="minorEastAsia"/>
          <w:color w:val="auto"/>
          <w:sz w:val="24"/>
          <w:szCs w:val="24"/>
          <w:lang w:val="en-US"/>
        </w:rPr>
        <w:tab/>
      </w:r>
      <w:r>
        <w:t>Outstation Equipment</w:t>
      </w:r>
      <w:r>
        <w:tab/>
      </w:r>
      <w:r>
        <w:fldChar w:fldCharType="begin"/>
      </w:r>
      <w:r>
        <w:instrText xml:space="preserve"> PAGEREF _Toc462491577 \h </w:instrText>
      </w:r>
      <w:r>
        <w:fldChar w:fldCharType="separate"/>
      </w:r>
      <w:r>
        <w:t>25</w:t>
      </w:r>
      <w:r>
        <w:fldChar w:fldCharType="end"/>
      </w:r>
    </w:p>
    <w:p w14:paraId="0958149E" w14:textId="77777777" w:rsidR="00137516" w:rsidRDefault="00137516">
      <w:pPr>
        <w:pStyle w:val="TOC3"/>
        <w:tabs>
          <w:tab w:val="left" w:pos="1134"/>
          <w:tab w:val="right" w:leader="dot" w:pos="10195"/>
        </w:tabs>
        <w:rPr>
          <w:rFonts w:eastAsiaTheme="minorEastAsia"/>
          <w:noProof/>
          <w:sz w:val="24"/>
          <w:szCs w:val="24"/>
          <w:lang w:val="en-US"/>
        </w:rPr>
      </w:pPr>
      <w:r>
        <w:rPr>
          <w:noProof/>
        </w:rPr>
        <w:t>10.2.1</w:t>
      </w:r>
      <w:r>
        <w:rPr>
          <w:rFonts w:eastAsiaTheme="minorEastAsia"/>
          <w:noProof/>
          <w:sz w:val="24"/>
          <w:szCs w:val="24"/>
          <w:lang w:val="en-US"/>
        </w:rPr>
        <w:tab/>
      </w:r>
      <w:r>
        <w:rPr>
          <w:noProof/>
        </w:rPr>
        <w:t>The system at the outstation can comprise the following equipment:</w:t>
      </w:r>
      <w:r>
        <w:rPr>
          <w:noProof/>
        </w:rPr>
        <w:tab/>
      </w:r>
      <w:r>
        <w:rPr>
          <w:noProof/>
        </w:rPr>
        <w:fldChar w:fldCharType="begin"/>
      </w:r>
      <w:r>
        <w:rPr>
          <w:noProof/>
        </w:rPr>
        <w:instrText xml:space="preserve"> PAGEREF _Toc462491578 \h </w:instrText>
      </w:r>
      <w:r>
        <w:rPr>
          <w:noProof/>
        </w:rPr>
      </w:r>
      <w:r>
        <w:rPr>
          <w:noProof/>
        </w:rPr>
        <w:fldChar w:fldCharType="separate"/>
      </w:r>
      <w:r>
        <w:rPr>
          <w:noProof/>
        </w:rPr>
        <w:t>25</w:t>
      </w:r>
      <w:r>
        <w:rPr>
          <w:noProof/>
        </w:rPr>
        <w:fldChar w:fldCharType="end"/>
      </w:r>
    </w:p>
    <w:p w14:paraId="131B954B" w14:textId="77777777" w:rsidR="00137516" w:rsidRDefault="00137516">
      <w:pPr>
        <w:pStyle w:val="TOC2"/>
        <w:rPr>
          <w:rFonts w:eastAsiaTheme="minorEastAsia"/>
          <w:color w:val="auto"/>
          <w:sz w:val="24"/>
          <w:szCs w:val="24"/>
          <w:lang w:val="en-US"/>
        </w:rPr>
      </w:pPr>
      <w:r>
        <w:t>10.3</w:t>
      </w:r>
      <w:r>
        <w:rPr>
          <w:rFonts w:eastAsiaTheme="minorEastAsia"/>
          <w:color w:val="auto"/>
          <w:sz w:val="24"/>
          <w:szCs w:val="24"/>
          <w:lang w:val="en-US"/>
        </w:rPr>
        <w:tab/>
      </w:r>
      <w:r>
        <w:t>Base Station Equipment</w:t>
      </w:r>
      <w:r>
        <w:tab/>
      </w:r>
      <w:r>
        <w:fldChar w:fldCharType="begin"/>
      </w:r>
      <w:r>
        <w:instrText xml:space="preserve"> PAGEREF _Toc462491579 \h </w:instrText>
      </w:r>
      <w:r>
        <w:fldChar w:fldCharType="separate"/>
      </w:r>
      <w:r>
        <w:t>25</w:t>
      </w:r>
      <w:r>
        <w:fldChar w:fldCharType="end"/>
      </w:r>
    </w:p>
    <w:p w14:paraId="243B11F3" w14:textId="77777777" w:rsidR="00137516" w:rsidRDefault="00137516">
      <w:pPr>
        <w:pStyle w:val="TOC3"/>
        <w:tabs>
          <w:tab w:val="left" w:pos="1134"/>
          <w:tab w:val="right" w:leader="dot" w:pos="10195"/>
        </w:tabs>
        <w:rPr>
          <w:rFonts w:eastAsiaTheme="minorEastAsia"/>
          <w:noProof/>
          <w:sz w:val="24"/>
          <w:szCs w:val="24"/>
          <w:lang w:val="en-US"/>
        </w:rPr>
      </w:pPr>
      <w:r>
        <w:rPr>
          <w:noProof/>
        </w:rPr>
        <w:t>10.3.1</w:t>
      </w:r>
      <w:r>
        <w:rPr>
          <w:rFonts w:eastAsiaTheme="minorEastAsia"/>
          <w:noProof/>
          <w:sz w:val="24"/>
          <w:szCs w:val="24"/>
          <w:lang w:val="en-US"/>
        </w:rPr>
        <w:tab/>
      </w:r>
      <w:r>
        <w:rPr>
          <w:noProof/>
        </w:rPr>
        <w:t>The equipment at the base station can comprise the following equipment:</w:t>
      </w:r>
      <w:r>
        <w:rPr>
          <w:noProof/>
        </w:rPr>
        <w:tab/>
      </w:r>
      <w:r>
        <w:rPr>
          <w:noProof/>
        </w:rPr>
        <w:fldChar w:fldCharType="begin"/>
      </w:r>
      <w:r>
        <w:rPr>
          <w:noProof/>
        </w:rPr>
        <w:instrText xml:space="preserve"> PAGEREF _Toc462491580 \h </w:instrText>
      </w:r>
      <w:r>
        <w:rPr>
          <w:noProof/>
        </w:rPr>
      </w:r>
      <w:r>
        <w:rPr>
          <w:noProof/>
        </w:rPr>
        <w:fldChar w:fldCharType="separate"/>
      </w:r>
      <w:r>
        <w:rPr>
          <w:noProof/>
        </w:rPr>
        <w:t>25</w:t>
      </w:r>
      <w:r>
        <w:rPr>
          <w:noProof/>
        </w:rPr>
        <w:fldChar w:fldCharType="end"/>
      </w:r>
    </w:p>
    <w:p w14:paraId="092C577F" w14:textId="77777777" w:rsidR="00137516" w:rsidRDefault="00137516">
      <w:pPr>
        <w:pStyle w:val="TOC2"/>
        <w:rPr>
          <w:rFonts w:eastAsiaTheme="minorEastAsia"/>
          <w:color w:val="auto"/>
          <w:sz w:val="24"/>
          <w:szCs w:val="24"/>
          <w:lang w:val="en-US"/>
        </w:rPr>
      </w:pPr>
      <w:r>
        <w:t>10.4</w:t>
      </w:r>
      <w:r>
        <w:rPr>
          <w:rFonts w:eastAsiaTheme="minorEastAsia"/>
          <w:color w:val="auto"/>
          <w:sz w:val="24"/>
          <w:szCs w:val="24"/>
          <w:lang w:val="en-US"/>
        </w:rPr>
        <w:tab/>
      </w:r>
      <w:r>
        <w:t>Maintenance Procedures</w:t>
      </w:r>
      <w:r>
        <w:tab/>
      </w:r>
      <w:r>
        <w:fldChar w:fldCharType="begin"/>
      </w:r>
      <w:r>
        <w:instrText xml:space="preserve"> PAGEREF _Toc462491581 \h </w:instrText>
      </w:r>
      <w:r>
        <w:fldChar w:fldCharType="separate"/>
      </w:r>
      <w:r>
        <w:t>26</w:t>
      </w:r>
      <w:r>
        <w:fldChar w:fldCharType="end"/>
      </w:r>
    </w:p>
    <w:p w14:paraId="052549CE" w14:textId="77777777" w:rsidR="00137516" w:rsidRDefault="00137516">
      <w:pPr>
        <w:pStyle w:val="TOC2"/>
        <w:rPr>
          <w:rFonts w:eastAsiaTheme="minorEastAsia"/>
          <w:color w:val="auto"/>
          <w:sz w:val="24"/>
          <w:szCs w:val="24"/>
          <w:lang w:val="en-US"/>
        </w:rPr>
      </w:pPr>
      <w:r>
        <w:t>10.5</w:t>
      </w:r>
      <w:r>
        <w:rPr>
          <w:rFonts w:eastAsiaTheme="minorEastAsia"/>
          <w:color w:val="auto"/>
          <w:sz w:val="24"/>
          <w:szCs w:val="24"/>
          <w:lang w:val="en-US"/>
        </w:rPr>
        <w:tab/>
      </w:r>
      <w:r>
        <w:t>Maintenance Personnel</w:t>
      </w:r>
      <w:r>
        <w:tab/>
      </w:r>
      <w:r>
        <w:fldChar w:fldCharType="begin"/>
      </w:r>
      <w:r>
        <w:instrText xml:space="preserve"> PAGEREF _Toc462491582 \h </w:instrText>
      </w:r>
      <w:r>
        <w:fldChar w:fldCharType="separate"/>
      </w:r>
      <w:r>
        <w:t>26</w:t>
      </w:r>
      <w:r>
        <w:fldChar w:fldCharType="end"/>
      </w:r>
    </w:p>
    <w:p w14:paraId="028D0CD3" w14:textId="77777777" w:rsidR="00137516" w:rsidRDefault="00137516">
      <w:pPr>
        <w:pStyle w:val="TOC2"/>
        <w:rPr>
          <w:rFonts w:eastAsiaTheme="minorEastAsia"/>
          <w:color w:val="auto"/>
          <w:sz w:val="24"/>
          <w:szCs w:val="24"/>
          <w:lang w:val="en-US"/>
        </w:rPr>
      </w:pPr>
      <w:r>
        <w:t>10.6</w:t>
      </w:r>
      <w:r>
        <w:rPr>
          <w:rFonts w:eastAsiaTheme="minorEastAsia"/>
          <w:color w:val="auto"/>
          <w:sz w:val="24"/>
          <w:szCs w:val="24"/>
          <w:lang w:val="en-US"/>
        </w:rPr>
        <w:tab/>
      </w:r>
      <w:r>
        <w:t>Maintenance Philosophy</w:t>
      </w:r>
      <w:r>
        <w:tab/>
      </w:r>
      <w:r>
        <w:fldChar w:fldCharType="begin"/>
      </w:r>
      <w:r>
        <w:instrText xml:space="preserve"> PAGEREF _Toc462491583 \h </w:instrText>
      </w:r>
      <w:r>
        <w:fldChar w:fldCharType="separate"/>
      </w:r>
      <w:r>
        <w:t>26</w:t>
      </w:r>
      <w:r>
        <w:fldChar w:fldCharType="end"/>
      </w:r>
    </w:p>
    <w:p w14:paraId="7831BBD6" w14:textId="77777777" w:rsidR="00137516" w:rsidRDefault="00137516">
      <w:pPr>
        <w:pStyle w:val="TOC1"/>
        <w:rPr>
          <w:rFonts w:eastAsiaTheme="minorEastAsia"/>
          <w:b w:val="0"/>
          <w:color w:val="auto"/>
          <w:sz w:val="24"/>
          <w:szCs w:val="24"/>
          <w:lang w:val="en-US"/>
        </w:rPr>
      </w:pPr>
      <w:r>
        <w:t>11</w:t>
      </w:r>
      <w:r>
        <w:rPr>
          <w:rFonts w:eastAsiaTheme="minorEastAsia"/>
          <w:b w:val="0"/>
          <w:color w:val="auto"/>
          <w:sz w:val="24"/>
          <w:szCs w:val="24"/>
          <w:lang w:val="en-US"/>
        </w:rPr>
        <w:tab/>
      </w:r>
      <w:r>
        <w:t>DOCUMENTATION AND TRAINING</w:t>
      </w:r>
      <w:r>
        <w:tab/>
      </w:r>
      <w:r>
        <w:fldChar w:fldCharType="begin"/>
      </w:r>
      <w:r>
        <w:instrText xml:space="preserve"> PAGEREF _Toc462491584 \h </w:instrText>
      </w:r>
      <w:r>
        <w:fldChar w:fldCharType="separate"/>
      </w:r>
      <w:r>
        <w:t>27</w:t>
      </w:r>
      <w:r>
        <w:fldChar w:fldCharType="end"/>
      </w:r>
    </w:p>
    <w:p w14:paraId="270001FF" w14:textId="77777777" w:rsidR="00137516" w:rsidRDefault="00137516">
      <w:pPr>
        <w:pStyle w:val="TOC2"/>
        <w:rPr>
          <w:rFonts w:eastAsiaTheme="minorEastAsia"/>
          <w:color w:val="auto"/>
          <w:sz w:val="24"/>
          <w:szCs w:val="24"/>
          <w:lang w:val="en-US"/>
        </w:rPr>
      </w:pPr>
      <w:r>
        <w:t>11.1</w:t>
      </w:r>
      <w:r>
        <w:rPr>
          <w:rFonts w:eastAsiaTheme="minorEastAsia"/>
          <w:color w:val="auto"/>
          <w:sz w:val="24"/>
          <w:szCs w:val="24"/>
          <w:lang w:val="en-US"/>
        </w:rPr>
        <w:tab/>
      </w:r>
      <w:r>
        <w:t>Documentation</w:t>
      </w:r>
      <w:r>
        <w:tab/>
      </w:r>
      <w:r>
        <w:fldChar w:fldCharType="begin"/>
      </w:r>
      <w:r>
        <w:instrText xml:space="preserve"> PAGEREF _Toc462491585 \h </w:instrText>
      </w:r>
      <w:r>
        <w:fldChar w:fldCharType="separate"/>
      </w:r>
      <w:r>
        <w:t>27</w:t>
      </w:r>
      <w:r>
        <w:fldChar w:fldCharType="end"/>
      </w:r>
    </w:p>
    <w:p w14:paraId="46596AC7" w14:textId="77777777" w:rsidR="00137516" w:rsidRDefault="00137516">
      <w:pPr>
        <w:pStyle w:val="TOC2"/>
        <w:rPr>
          <w:rFonts w:eastAsiaTheme="minorEastAsia"/>
          <w:color w:val="auto"/>
          <w:sz w:val="24"/>
          <w:szCs w:val="24"/>
          <w:lang w:val="en-US"/>
        </w:rPr>
      </w:pPr>
      <w:r>
        <w:t>11.2</w:t>
      </w:r>
      <w:r>
        <w:rPr>
          <w:rFonts w:eastAsiaTheme="minorEastAsia"/>
          <w:color w:val="auto"/>
          <w:sz w:val="24"/>
          <w:szCs w:val="24"/>
          <w:lang w:val="en-US"/>
        </w:rPr>
        <w:tab/>
      </w:r>
      <w:r>
        <w:t>Training</w:t>
      </w:r>
      <w:r>
        <w:tab/>
      </w:r>
      <w:r>
        <w:fldChar w:fldCharType="begin"/>
      </w:r>
      <w:r>
        <w:instrText xml:space="preserve"> PAGEREF _Toc462491586 \h </w:instrText>
      </w:r>
      <w:r>
        <w:fldChar w:fldCharType="separate"/>
      </w:r>
      <w:r>
        <w:t>27</w:t>
      </w:r>
      <w:r>
        <w:fldChar w:fldCharType="end"/>
      </w:r>
    </w:p>
    <w:p w14:paraId="6F6237A5" w14:textId="77777777" w:rsidR="00137516" w:rsidRDefault="00137516">
      <w:pPr>
        <w:pStyle w:val="TOC1"/>
        <w:rPr>
          <w:rFonts w:eastAsiaTheme="minorEastAsia"/>
          <w:b w:val="0"/>
          <w:color w:val="auto"/>
          <w:sz w:val="24"/>
          <w:szCs w:val="24"/>
          <w:lang w:val="en-US"/>
        </w:rPr>
      </w:pPr>
      <w:r>
        <w:t>12</w:t>
      </w:r>
      <w:r>
        <w:rPr>
          <w:rFonts w:eastAsiaTheme="minorEastAsia"/>
          <w:b w:val="0"/>
          <w:color w:val="auto"/>
          <w:sz w:val="24"/>
          <w:szCs w:val="24"/>
          <w:lang w:val="en-US"/>
        </w:rPr>
        <w:tab/>
      </w:r>
      <w:r>
        <w:t>FUTURE DEVELOPMENT</w:t>
      </w:r>
      <w:r>
        <w:tab/>
      </w:r>
      <w:r>
        <w:fldChar w:fldCharType="begin"/>
      </w:r>
      <w:r>
        <w:instrText xml:space="preserve"> PAGEREF _Toc462491587 \h </w:instrText>
      </w:r>
      <w:r>
        <w:fldChar w:fldCharType="separate"/>
      </w:r>
      <w:r>
        <w:t>28</w:t>
      </w:r>
      <w:r>
        <w:fldChar w:fldCharType="end"/>
      </w:r>
    </w:p>
    <w:p w14:paraId="25FDAF9A" w14:textId="77777777" w:rsidR="00137516" w:rsidRDefault="00137516">
      <w:pPr>
        <w:pStyle w:val="TOC2"/>
        <w:rPr>
          <w:rFonts w:eastAsiaTheme="minorEastAsia"/>
          <w:color w:val="auto"/>
          <w:sz w:val="24"/>
          <w:szCs w:val="24"/>
          <w:lang w:val="en-US"/>
        </w:rPr>
      </w:pPr>
      <w:r>
        <w:t>12.1</w:t>
      </w:r>
      <w:r>
        <w:rPr>
          <w:rFonts w:eastAsiaTheme="minorEastAsia"/>
          <w:color w:val="auto"/>
          <w:sz w:val="24"/>
          <w:szCs w:val="24"/>
          <w:lang w:val="en-US"/>
        </w:rPr>
        <w:tab/>
      </w:r>
      <w:r>
        <w:t>General</w:t>
      </w:r>
      <w:r>
        <w:tab/>
      </w:r>
      <w:r>
        <w:fldChar w:fldCharType="begin"/>
      </w:r>
      <w:r>
        <w:instrText xml:space="preserve"> PAGEREF _Toc462491588 \h </w:instrText>
      </w:r>
      <w:r>
        <w:fldChar w:fldCharType="separate"/>
      </w:r>
      <w:r>
        <w:t>28</w:t>
      </w:r>
      <w:r>
        <w:fldChar w:fldCharType="end"/>
      </w:r>
    </w:p>
    <w:p w14:paraId="104667C3" w14:textId="77777777" w:rsidR="00137516" w:rsidRDefault="00137516">
      <w:pPr>
        <w:pStyle w:val="TOC2"/>
        <w:rPr>
          <w:rFonts w:eastAsiaTheme="minorEastAsia"/>
          <w:color w:val="auto"/>
          <w:sz w:val="24"/>
          <w:szCs w:val="24"/>
          <w:lang w:val="en-US"/>
        </w:rPr>
      </w:pPr>
      <w:r>
        <w:t>12.2</w:t>
      </w:r>
      <w:r>
        <w:rPr>
          <w:rFonts w:eastAsiaTheme="minorEastAsia"/>
          <w:color w:val="auto"/>
          <w:sz w:val="24"/>
          <w:szCs w:val="24"/>
          <w:lang w:val="en-US"/>
        </w:rPr>
        <w:tab/>
      </w:r>
      <w:r>
        <w:t>Developments</w:t>
      </w:r>
      <w:r>
        <w:tab/>
      </w:r>
      <w:r>
        <w:fldChar w:fldCharType="begin"/>
      </w:r>
      <w:r>
        <w:instrText xml:space="preserve"> PAGEREF _Toc462491589 \h </w:instrText>
      </w:r>
      <w:r>
        <w:fldChar w:fldCharType="separate"/>
      </w:r>
      <w:r>
        <w:t>28</w:t>
      </w:r>
      <w:r>
        <w:fldChar w:fldCharType="end"/>
      </w:r>
    </w:p>
    <w:p w14:paraId="78075BE2" w14:textId="77777777" w:rsidR="00137516" w:rsidRDefault="00137516">
      <w:pPr>
        <w:pStyle w:val="TOC3"/>
        <w:tabs>
          <w:tab w:val="left" w:pos="1134"/>
          <w:tab w:val="right" w:leader="dot" w:pos="10195"/>
        </w:tabs>
        <w:rPr>
          <w:rFonts w:eastAsiaTheme="minorEastAsia"/>
          <w:noProof/>
          <w:sz w:val="24"/>
          <w:szCs w:val="24"/>
          <w:lang w:val="en-US"/>
        </w:rPr>
      </w:pPr>
      <w:r>
        <w:rPr>
          <w:noProof/>
        </w:rPr>
        <w:t>12.2.1</w:t>
      </w:r>
      <w:r>
        <w:rPr>
          <w:rFonts w:eastAsiaTheme="minorEastAsia"/>
          <w:noProof/>
          <w:sz w:val="24"/>
          <w:szCs w:val="24"/>
          <w:lang w:val="en-US"/>
        </w:rPr>
        <w:tab/>
      </w:r>
      <w:r>
        <w:rPr>
          <w:noProof/>
        </w:rPr>
        <w:t>Energy Consumption</w:t>
      </w:r>
      <w:r>
        <w:rPr>
          <w:noProof/>
        </w:rPr>
        <w:tab/>
      </w:r>
      <w:r>
        <w:rPr>
          <w:noProof/>
        </w:rPr>
        <w:fldChar w:fldCharType="begin"/>
      </w:r>
      <w:r>
        <w:rPr>
          <w:noProof/>
        </w:rPr>
        <w:instrText xml:space="preserve"> PAGEREF _Toc462491590 \h </w:instrText>
      </w:r>
      <w:r>
        <w:rPr>
          <w:noProof/>
        </w:rPr>
      </w:r>
      <w:r>
        <w:rPr>
          <w:noProof/>
        </w:rPr>
        <w:fldChar w:fldCharType="separate"/>
      </w:r>
      <w:r>
        <w:rPr>
          <w:noProof/>
        </w:rPr>
        <w:t>28</w:t>
      </w:r>
      <w:r>
        <w:rPr>
          <w:noProof/>
        </w:rPr>
        <w:fldChar w:fldCharType="end"/>
      </w:r>
    </w:p>
    <w:p w14:paraId="4D5CE835" w14:textId="77777777" w:rsidR="00137516" w:rsidRDefault="00137516">
      <w:pPr>
        <w:pStyle w:val="TOC3"/>
        <w:tabs>
          <w:tab w:val="left" w:pos="1134"/>
          <w:tab w:val="right" w:leader="dot" w:pos="10195"/>
        </w:tabs>
        <w:rPr>
          <w:rFonts w:eastAsiaTheme="minorEastAsia"/>
          <w:noProof/>
          <w:sz w:val="24"/>
          <w:szCs w:val="24"/>
          <w:lang w:val="en-US"/>
        </w:rPr>
      </w:pPr>
      <w:r>
        <w:rPr>
          <w:noProof/>
        </w:rPr>
        <w:t>12.2.2</w:t>
      </w:r>
      <w:r>
        <w:rPr>
          <w:rFonts w:eastAsiaTheme="minorEastAsia"/>
          <w:noProof/>
          <w:sz w:val="24"/>
          <w:szCs w:val="24"/>
          <w:lang w:val="en-US"/>
        </w:rPr>
        <w:tab/>
      </w:r>
      <w:r>
        <w:rPr>
          <w:noProof/>
        </w:rPr>
        <w:t>Interface and Protocol Standardization</w:t>
      </w:r>
      <w:r>
        <w:rPr>
          <w:noProof/>
        </w:rPr>
        <w:tab/>
      </w:r>
      <w:r>
        <w:rPr>
          <w:noProof/>
        </w:rPr>
        <w:fldChar w:fldCharType="begin"/>
      </w:r>
      <w:r>
        <w:rPr>
          <w:noProof/>
        </w:rPr>
        <w:instrText xml:space="preserve"> PAGEREF _Toc462491591 \h </w:instrText>
      </w:r>
      <w:r>
        <w:rPr>
          <w:noProof/>
        </w:rPr>
      </w:r>
      <w:r>
        <w:rPr>
          <w:noProof/>
        </w:rPr>
        <w:fldChar w:fldCharType="separate"/>
      </w:r>
      <w:r>
        <w:rPr>
          <w:noProof/>
        </w:rPr>
        <w:t>28</w:t>
      </w:r>
      <w:r>
        <w:rPr>
          <w:noProof/>
        </w:rPr>
        <w:fldChar w:fldCharType="end"/>
      </w:r>
    </w:p>
    <w:p w14:paraId="004523E2" w14:textId="77777777" w:rsidR="00137516" w:rsidRDefault="00137516">
      <w:pPr>
        <w:pStyle w:val="TOC3"/>
        <w:tabs>
          <w:tab w:val="left" w:pos="1134"/>
          <w:tab w:val="right" w:leader="dot" w:pos="10195"/>
        </w:tabs>
        <w:rPr>
          <w:rFonts w:eastAsiaTheme="minorEastAsia"/>
          <w:noProof/>
          <w:sz w:val="24"/>
          <w:szCs w:val="24"/>
          <w:lang w:val="en-US"/>
        </w:rPr>
      </w:pPr>
      <w:r>
        <w:rPr>
          <w:noProof/>
        </w:rPr>
        <w:t>12.2.3</w:t>
      </w:r>
      <w:r>
        <w:rPr>
          <w:rFonts w:eastAsiaTheme="minorEastAsia"/>
          <w:noProof/>
          <w:sz w:val="24"/>
          <w:szCs w:val="24"/>
          <w:lang w:val="en-US"/>
        </w:rPr>
        <w:tab/>
      </w:r>
      <w:r>
        <w:rPr>
          <w:noProof/>
        </w:rPr>
        <w:t>Communications</w:t>
      </w:r>
      <w:r>
        <w:rPr>
          <w:noProof/>
        </w:rPr>
        <w:tab/>
      </w:r>
      <w:r>
        <w:rPr>
          <w:noProof/>
        </w:rPr>
        <w:fldChar w:fldCharType="begin"/>
      </w:r>
      <w:r>
        <w:rPr>
          <w:noProof/>
        </w:rPr>
        <w:instrText xml:space="preserve"> PAGEREF _Toc462491592 \h </w:instrText>
      </w:r>
      <w:r>
        <w:rPr>
          <w:noProof/>
        </w:rPr>
      </w:r>
      <w:r>
        <w:rPr>
          <w:noProof/>
        </w:rPr>
        <w:fldChar w:fldCharType="separate"/>
      </w:r>
      <w:r>
        <w:rPr>
          <w:noProof/>
        </w:rPr>
        <w:t>28</w:t>
      </w:r>
      <w:r>
        <w:rPr>
          <w:noProof/>
        </w:rPr>
        <w:fldChar w:fldCharType="end"/>
      </w:r>
    </w:p>
    <w:p w14:paraId="777E346B" w14:textId="77777777" w:rsidR="00137516" w:rsidRDefault="00137516">
      <w:pPr>
        <w:pStyle w:val="TOC3"/>
        <w:tabs>
          <w:tab w:val="left" w:pos="1134"/>
          <w:tab w:val="right" w:leader="dot" w:pos="10195"/>
        </w:tabs>
        <w:rPr>
          <w:rFonts w:eastAsiaTheme="minorEastAsia"/>
          <w:noProof/>
          <w:sz w:val="24"/>
          <w:szCs w:val="24"/>
          <w:lang w:val="en-US"/>
        </w:rPr>
      </w:pPr>
      <w:r>
        <w:rPr>
          <w:noProof/>
        </w:rPr>
        <w:t>12.2.4</w:t>
      </w:r>
      <w:r>
        <w:rPr>
          <w:rFonts w:eastAsiaTheme="minorEastAsia"/>
          <w:noProof/>
          <w:sz w:val="24"/>
          <w:szCs w:val="24"/>
          <w:lang w:val="en-US"/>
        </w:rPr>
        <w:tab/>
      </w:r>
      <w:r>
        <w:rPr>
          <w:noProof/>
        </w:rPr>
        <w:t>Radio Navigation</w:t>
      </w:r>
      <w:r>
        <w:rPr>
          <w:noProof/>
        </w:rPr>
        <w:tab/>
      </w:r>
      <w:r>
        <w:rPr>
          <w:noProof/>
        </w:rPr>
        <w:fldChar w:fldCharType="begin"/>
      </w:r>
      <w:r>
        <w:rPr>
          <w:noProof/>
        </w:rPr>
        <w:instrText xml:space="preserve"> PAGEREF _Toc462491593 \h </w:instrText>
      </w:r>
      <w:r>
        <w:rPr>
          <w:noProof/>
        </w:rPr>
      </w:r>
      <w:r>
        <w:rPr>
          <w:noProof/>
        </w:rPr>
        <w:fldChar w:fldCharType="separate"/>
      </w:r>
      <w:r>
        <w:rPr>
          <w:noProof/>
        </w:rPr>
        <w:t>28</w:t>
      </w:r>
      <w:r>
        <w:rPr>
          <w:noProof/>
        </w:rPr>
        <w:fldChar w:fldCharType="end"/>
      </w:r>
    </w:p>
    <w:p w14:paraId="3FADEA3A" w14:textId="77777777" w:rsidR="00137516" w:rsidRDefault="00137516">
      <w:pPr>
        <w:pStyle w:val="TOC3"/>
        <w:tabs>
          <w:tab w:val="left" w:pos="1134"/>
          <w:tab w:val="right" w:leader="dot" w:pos="10195"/>
        </w:tabs>
        <w:rPr>
          <w:rFonts w:eastAsiaTheme="minorEastAsia"/>
          <w:noProof/>
          <w:sz w:val="24"/>
          <w:szCs w:val="24"/>
          <w:lang w:val="en-US"/>
        </w:rPr>
      </w:pPr>
      <w:r>
        <w:rPr>
          <w:noProof/>
        </w:rPr>
        <w:t>12.2.5</w:t>
      </w:r>
      <w:r>
        <w:rPr>
          <w:rFonts w:eastAsiaTheme="minorEastAsia"/>
          <w:noProof/>
          <w:sz w:val="24"/>
          <w:szCs w:val="24"/>
          <w:lang w:val="en-US"/>
        </w:rPr>
        <w:tab/>
      </w:r>
      <w:r>
        <w:rPr>
          <w:noProof/>
        </w:rPr>
        <w:t>Costs</w:t>
      </w:r>
      <w:r>
        <w:rPr>
          <w:noProof/>
        </w:rPr>
        <w:tab/>
      </w:r>
      <w:r>
        <w:rPr>
          <w:noProof/>
        </w:rPr>
        <w:fldChar w:fldCharType="begin"/>
      </w:r>
      <w:r>
        <w:rPr>
          <w:noProof/>
        </w:rPr>
        <w:instrText xml:space="preserve"> PAGEREF _Toc462491594 \h </w:instrText>
      </w:r>
      <w:r>
        <w:rPr>
          <w:noProof/>
        </w:rPr>
      </w:r>
      <w:r>
        <w:rPr>
          <w:noProof/>
        </w:rPr>
        <w:fldChar w:fldCharType="separate"/>
      </w:r>
      <w:r>
        <w:rPr>
          <w:noProof/>
        </w:rPr>
        <w:t>28</w:t>
      </w:r>
      <w:r>
        <w:rPr>
          <w:noProof/>
        </w:rPr>
        <w:fldChar w:fldCharType="end"/>
      </w:r>
    </w:p>
    <w:p w14:paraId="0DFF96F4" w14:textId="77777777" w:rsidR="00137516" w:rsidRDefault="00137516">
      <w:pPr>
        <w:pStyle w:val="TOC1"/>
        <w:rPr>
          <w:rFonts w:eastAsiaTheme="minorEastAsia"/>
          <w:b w:val="0"/>
          <w:color w:val="auto"/>
          <w:sz w:val="24"/>
          <w:szCs w:val="24"/>
          <w:lang w:val="en-US"/>
        </w:rPr>
      </w:pPr>
      <w:r>
        <w:t>13</w:t>
      </w:r>
      <w:r>
        <w:rPr>
          <w:rFonts w:eastAsiaTheme="minorEastAsia"/>
          <w:b w:val="0"/>
          <w:color w:val="auto"/>
          <w:sz w:val="24"/>
          <w:szCs w:val="24"/>
          <w:lang w:val="en-US"/>
        </w:rPr>
        <w:tab/>
      </w:r>
      <w:r>
        <w:t>DEFINITIONS</w:t>
      </w:r>
      <w:r>
        <w:tab/>
      </w:r>
      <w:r>
        <w:fldChar w:fldCharType="begin"/>
      </w:r>
      <w:r>
        <w:instrText xml:space="preserve"> PAGEREF _Toc462491595 \h </w:instrText>
      </w:r>
      <w:r>
        <w:fldChar w:fldCharType="separate"/>
      </w:r>
      <w:r>
        <w:t>29</w:t>
      </w:r>
      <w:r>
        <w:fldChar w:fldCharType="end"/>
      </w:r>
    </w:p>
    <w:p w14:paraId="214EC6FD" w14:textId="77777777" w:rsidR="00137516" w:rsidRDefault="00137516">
      <w:pPr>
        <w:pStyle w:val="TOC1"/>
        <w:rPr>
          <w:rFonts w:eastAsiaTheme="minorEastAsia"/>
          <w:b w:val="0"/>
          <w:color w:val="auto"/>
          <w:sz w:val="24"/>
          <w:szCs w:val="24"/>
          <w:lang w:val="en-US"/>
        </w:rPr>
      </w:pPr>
      <w:r>
        <w:t>14</w:t>
      </w:r>
      <w:r>
        <w:rPr>
          <w:rFonts w:eastAsiaTheme="minorEastAsia"/>
          <w:b w:val="0"/>
          <w:color w:val="auto"/>
          <w:sz w:val="24"/>
          <w:szCs w:val="24"/>
          <w:lang w:val="en-US"/>
        </w:rPr>
        <w:tab/>
      </w:r>
      <w:r>
        <w:t>ACRONYMS</w:t>
      </w:r>
      <w:r>
        <w:tab/>
      </w:r>
      <w:r>
        <w:fldChar w:fldCharType="begin"/>
      </w:r>
      <w:r>
        <w:instrText xml:space="preserve"> PAGEREF _Toc462491596 \h </w:instrText>
      </w:r>
      <w:r>
        <w:fldChar w:fldCharType="separate"/>
      </w:r>
      <w:r>
        <w:t>29</w:t>
      </w:r>
      <w:r>
        <w:fldChar w:fldCharType="end"/>
      </w:r>
    </w:p>
    <w:p w14:paraId="189E5C8C" w14:textId="77777777" w:rsidR="00642025" w:rsidRPr="0093492E" w:rsidRDefault="004A4EC4" w:rsidP="00BA5754">
      <w:pPr>
        <w:rPr>
          <w:noProof/>
        </w:rPr>
      </w:pPr>
      <w:r>
        <w:rPr>
          <w:noProof/>
        </w:rPr>
        <w:fldChar w:fldCharType="end"/>
      </w:r>
    </w:p>
    <w:p w14:paraId="1D48837E" w14:textId="77777777" w:rsidR="00137516" w:rsidRDefault="00137516">
      <w:pPr>
        <w:spacing w:after="200" w:line="276" w:lineRule="auto"/>
        <w:rPr>
          <w:b/>
          <w:color w:val="009FE3" w:themeColor="accent2"/>
          <w:sz w:val="40"/>
          <w:szCs w:val="40"/>
        </w:rPr>
      </w:pPr>
      <w:r>
        <w:br w:type="page"/>
      </w:r>
    </w:p>
    <w:p w14:paraId="0E512E0B" w14:textId="10E78791" w:rsidR="0078486B" w:rsidRDefault="002F265A" w:rsidP="00C9558A">
      <w:pPr>
        <w:pStyle w:val="ListofFigures"/>
      </w:pPr>
      <w:r>
        <w:lastRenderedPageBreak/>
        <w:t>List of Tables</w:t>
      </w:r>
    </w:p>
    <w:p w14:paraId="22E10801" w14:textId="77777777" w:rsidR="00137516"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137516">
        <w:rPr>
          <w:noProof/>
        </w:rPr>
        <w:t>Table 1</w:t>
      </w:r>
      <w:r w:rsidR="00137516">
        <w:rPr>
          <w:rFonts w:eastAsiaTheme="minorEastAsia"/>
          <w:i w:val="0"/>
          <w:noProof/>
          <w:sz w:val="24"/>
          <w:szCs w:val="24"/>
          <w:lang w:val="en-US"/>
        </w:rPr>
        <w:tab/>
      </w:r>
      <w:r w:rsidR="00137516">
        <w:rPr>
          <w:noProof/>
        </w:rPr>
        <w:t>Navigation light signals &amp; commands</w:t>
      </w:r>
      <w:r w:rsidR="00137516">
        <w:rPr>
          <w:noProof/>
        </w:rPr>
        <w:tab/>
      </w:r>
      <w:r w:rsidR="00137516">
        <w:rPr>
          <w:noProof/>
        </w:rPr>
        <w:fldChar w:fldCharType="begin"/>
      </w:r>
      <w:r w:rsidR="00137516">
        <w:rPr>
          <w:noProof/>
        </w:rPr>
        <w:instrText xml:space="preserve"> PAGEREF _Toc462491597 \h </w:instrText>
      </w:r>
      <w:r w:rsidR="00137516">
        <w:rPr>
          <w:noProof/>
        </w:rPr>
      </w:r>
      <w:r w:rsidR="00137516">
        <w:rPr>
          <w:noProof/>
        </w:rPr>
        <w:fldChar w:fldCharType="separate"/>
      </w:r>
      <w:r w:rsidR="00137516">
        <w:rPr>
          <w:noProof/>
        </w:rPr>
        <w:t>13</w:t>
      </w:r>
      <w:r w:rsidR="00137516">
        <w:rPr>
          <w:noProof/>
        </w:rPr>
        <w:fldChar w:fldCharType="end"/>
      </w:r>
    </w:p>
    <w:p w14:paraId="2DFCCE21" w14:textId="77777777" w:rsidR="00137516" w:rsidRDefault="00137516">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Smart lantern signals</w:t>
      </w:r>
      <w:r>
        <w:rPr>
          <w:noProof/>
        </w:rPr>
        <w:tab/>
      </w:r>
      <w:r>
        <w:rPr>
          <w:noProof/>
        </w:rPr>
        <w:fldChar w:fldCharType="begin"/>
      </w:r>
      <w:r>
        <w:rPr>
          <w:noProof/>
        </w:rPr>
        <w:instrText xml:space="preserve"> PAGEREF _Toc462491598 \h </w:instrText>
      </w:r>
      <w:r>
        <w:rPr>
          <w:noProof/>
        </w:rPr>
      </w:r>
      <w:r>
        <w:rPr>
          <w:noProof/>
        </w:rPr>
        <w:fldChar w:fldCharType="separate"/>
      </w:r>
      <w:r>
        <w:rPr>
          <w:noProof/>
        </w:rPr>
        <w:t>14</w:t>
      </w:r>
      <w:r>
        <w:rPr>
          <w:noProof/>
        </w:rPr>
        <w:fldChar w:fldCharType="end"/>
      </w:r>
    </w:p>
    <w:p w14:paraId="567C9191" w14:textId="77777777" w:rsidR="00137516" w:rsidRDefault="00137516">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RACON signals &amp; commands</w:t>
      </w:r>
      <w:r>
        <w:rPr>
          <w:noProof/>
        </w:rPr>
        <w:tab/>
      </w:r>
      <w:r>
        <w:rPr>
          <w:noProof/>
        </w:rPr>
        <w:fldChar w:fldCharType="begin"/>
      </w:r>
      <w:r>
        <w:rPr>
          <w:noProof/>
        </w:rPr>
        <w:instrText xml:space="preserve"> PAGEREF _Toc462491599 \h </w:instrText>
      </w:r>
      <w:r>
        <w:rPr>
          <w:noProof/>
        </w:rPr>
      </w:r>
      <w:r>
        <w:rPr>
          <w:noProof/>
        </w:rPr>
        <w:fldChar w:fldCharType="separate"/>
      </w:r>
      <w:r>
        <w:rPr>
          <w:noProof/>
        </w:rPr>
        <w:t>14</w:t>
      </w:r>
      <w:r>
        <w:rPr>
          <w:noProof/>
        </w:rPr>
        <w:fldChar w:fldCharType="end"/>
      </w:r>
    </w:p>
    <w:p w14:paraId="03E94FC1" w14:textId="77777777" w:rsidR="00137516" w:rsidRDefault="00137516">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AtoN AIS signals</w:t>
      </w:r>
      <w:r>
        <w:rPr>
          <w:noProof/>
        </w:rPr>
        <w:tab/>
      </w:r>
      <w:r>
        <w:rPr>
          <w:noProof/>
        </w:rPr>
        <w:fldChar w:fldCharType="begin"/>
      </w:r>
      <w:r>
        <w:rPr>
          <w:noProof/>
        </w:rPr>
        <w:instrText xml:space="preserve"> PAGEREF _Toc462491600 \h </w:instrText>
      </w:r>
      <w:r>
        <w:rPr>
          <w:noProof/>
        </w:rPr>
      </w:r>
      <w:r>
        <w:rPr>
          <w:noProof/>
        </w:rPr>
        <w:fldChar w:fldCharType="separate"/>
      </w:r>
      <w:r>
        <w:rPr>
          <w:noProof/>
        </w:rPr>
        <w:t>14</w:t>
      </w:r>
      <w:r>
        <w:rPr>
          <w:noProof/>
        </w:rPr>
        <w:fldChar w:fldCharType="end"/>
      </w:r>
    </w:p>
    <w:p w14:paraId="28A55E0E" w14:textId="77777777" w:rsidR="00137516" w:rsidRDefault="00137516">
      <w:pPr>
        <w:pStyle w:val="TableofFigures"/>
        <w:rPr>
          <w:rFonts w:eastAsiaTheme="minorEastAsia"/>
          <w:i w:val="0"/>
          <w:noProof/>
          <w:sz w:val="24"/>
          <w:szCs w:val="24"/>
          <w:lang w:val="en-US"/>
        </w:rPr>
      </w:pPr>
      <w:r>
        <w:rPr>
          <w:noProof/>
        </w:rPr>
        <w:t>Table 5</w:t>
      </w:r>
      <w:r>
        <w:rPr>
          <w:rFonts w:eastAsiaTheme="minorEastAsia"/>
          <w:i w:val="0"/>
          <w:noProof/>
          <w:sz w:val="24"/>
          <w:szCs w:val="24"/>
          <w:lang w:val="en-US"/>
        </w:rPr>
        <w:tab/>
      </w:r>
      <w:r>
        <w:rPr>
          <w:noProof/>
        </w:rPr>
        <w:t>DGPS signals</w:t>
      </w:r>
      <w:r>
        <w:rPr>
          <w:noProof/>
        </w:rPr>
        <w:tab/>
      </w:r>
      <w:r>
        <w:rPr>
          <w:noProof/>
        </w:rPr>
        <w:fldChar w:fldCharType="begin"/>
      </w:r>
      <w:r>
        <w:rPr>
          <w:noProof/>
        </w:rPr>
        <w:instrText xml:space="preserve"> PAGEREF _Toc462491601 \h </w:instrText>
      </w:r>
      <w:r>
        <w:rPr>
          <w:noProof/>
        </w:rPr>
      </w:r>
      <w:r>
        <w:rPr>
          <w:noProof/>
        </w:rPr>
        <w:fldChar w:fldCharType="separate"/>
      </w:r>
      <w:r>
        <w:rPr>
          <w:noProof/>
        </w:rPr>
        <w:t>15</w:t>
      </w:r>
      <w:r>
        <w:rPr>
          <w:noProof/>
        </w:rPr>
        <w:fldChar w:fldCharType="end"/>
      </w:r>
    </w:p>
    <w:p w14:paraId="6B1608BD" w14:textId="77777777" w:rsidR="00137516" w:rsidRDefault="00137516">
      <w:pPr>
        <w:pStyle w:val="TableofFigures"/>
        <w:rPr>
          <w:rFonts w:eastAsiaTheme="minorEastAsia"/>
          <w:i w:val="0"/>
          <w:noProof/>
          <w:sz w:val="24"/>
          <w:szCs w:val="24"/>
          <w:lang w:val="en-US"/>
        </w:rPr>
      </w:pPr>
      <w:r>
        <w:rPr>
          <w:noProof/>
        </w:rPr>
        <w:t>Table 6</w:t>
      </w:r>
      <w:r>
        <w:rPr>
          <w:rFonts w:eastAsiaTheme="minorEastAsia"/>
          <w:i w:val="0"/>
          <w:noProof/>
          <w:sz w:val="24"/>
          <w:szCs w:val="24"/>
          <w:lang w:val="en-US"/>
        </w:rPr>
        <w:tab/>
      </w:r>
      <w:r>
        <w:rPr>
          <w:noProof/>
        </w:rPr>
        <w:t>Mains, with a mains failure diesel generator set, signals &amp; commands</w:t>
      </w:r>
      <w:r>
        <w:rPr>
          <w:noProof/>
        </w:rPr>
        <w:tab/>
      </w:r>
      <w:r>
        <w:rPr>
          <w:noProof/>
        </w:rPr>
        <w:fldChar w:fldCharType="begin"/>
      </w:r>
      <w:r>
        <w:rPr>
          <w:noProof/>
        </w:rPr>
        <w:instrText xml:space="preserve"> PAGEREF _Toc462491602 \h </w:instrText>
      </w:r>
      <w:r>
        <w:rPr>
          <w:noProof/>
        </w:rPr>
      </w:r>
      <w:r>
        <w:rPr>
          <w:noProof/>
        </w:rPr>
        <w:fldChar w:fldCharType="separate"/>
      </w:r>
      <w:r>
        <w:rPr>
          <w:noProof/>
        </w:rPr>
        <w:t>16</w:t>
      </w:r>
      <w:r>
        <w:rPr>
          <w:noProof/>
        </w:rPr>
        <w:fldChar w:fldCharType="end"/>
      </w:r>
    </w:p>
    <w:p w14:paraId="475A29B4" w14:textId="77777777" w:rsidR="00137516" w:rsidRDefault="00137516">
      <w:pPr>
        <w:pStyle w:val="TableofFigures"/>
        <w:rPr>
          <w:rFonts w:eastAsiaTheme="minorEastAsia"/>
          <w:i w:val="0"/>
          <w:noProof/>
          <w:sz w:val="24"/>
          <w:szCs w:val="24"/>
          <w:lang w:val="en-US"/>
        </w:rPr>
      </w:pPr>
      <w:r>
        <w:rPr>
          <w:noProof/>
        </w:rPr>
        <w:t>Table 7</w:t>
      </w:r>
      <w:r>
        <w:rPr>
          <w:rFonts w:eastAsiaTheme="minorEastAsia"/>
          <w:i w:val="0"/>
          <w:noProof/>
          <w:sz w:val="24"/>
          <w:szCs w:val="24"/>
          <w:lang w:val="en-US"/>
        </w:rPr>
        <w:tab/>
      </w:r>
      <w:r>
        <w:rPr>
          <w:noProof/>
        </w:rPr>
        <w:t>Mains with a battery backup system signals</w:t>
      </w:r>
      <w:r>
        <w:rPr>
          <w:noProof/>
        </w:rPr>
        <w:tab/>
      </w:r>
      <w:r>
        <w:rPr>
          <w:noProof/>
        </w:rPr>
        <w:fldChar w:fldCharType="begin"/>
      </w:r>
      <w:r>
        <w:rPr>
          <w:noProof/>
        </w:rPr>
        <w:instrText xml:space="preserve"> PAGEREF _Toc462491603 \h </w:instrText>
      </w:r>
      <w:r>
        <w:rPr>
          <w:noProof/>
        </w:rPr>
      </w:r>
      <w:r>
        <w:rPr>
          <w:noProof/>
        </w:rPr>
        <w:fldChar w:fldCharType="separate"/>
      </w:r>
      <w:r>
        <w:rPr>
          <w:noProof/>
        </w:rPr>
        <w:t>16</w:t>
      </w:r>
      <w:r>
        <w:rPr>
          <w:noProof/>
        </w:rPr>
        <w:fldChar w:fldCharType="end"/>
      </w:r>
    </w:p>
    <w:p w14:paraId="68FEBFB8" w14:textId="77777777" w:rsidR="00137516" w:rsidRDefault="00137516">
      <w:pPr>
        <w:pStyle w:val="TableofFigures"/>
        <w:rPr>
          <w:rFonts w:eastAsiaTheme="minorEastAsia"/>
          <w:i w:val="0"/>
          <w:noProof/>
          <w:sz w:val="24"/>
          <w:szCs w:val="24"/>
          <w:lang w:val="en-US"/>
        </w:rPr>
      </w:pPr>
      <w:r>
        <w:rPr>
          <w:noProof/>
        </w:rPr>
        <w:t>Table 8</w:t>
      </w:r>
      <w:r>
        <w:rPr>
          <w:rFonts w:eastAsiaTheme="minorEastAsia"/>
          <w:i w:val="0"/>
          <w:noProof/>
          <w:sz w:val="24"/>
          <w:szCs w:val="24"/>
          <w:lang w:val="en-US"/>
        </w:rPr>
        <w:tab/>
      </w:r>
      <w:r>
        <w:rPr>
          <w:noProof/>
        </w:rPr>
        <w:t>Renewable (solar powered) battery charging system signals</w:t>
      </w:r>
      <w:r>
        <w:rPr>
          <w:noProof/>
        </w:rPr>
        <w:tab/>
      </w:r>
      <w:r>
        <w:rPr>
          <w:noProof/>
        </w:rPr>
        <w:fldChar w:fldCharType="begin"/>
      </w:r>
      <w:r>
        <w:rPr>
          <w:noProof/>
        </w:rPr>
        <w:instrText xml:space="preserve"> PAGEREF _Toc462491604 \h </w:instrText>
      </w:r>
      <w:r>
        <w:rPr>
          <w:noProof/>
        </w:rPr>
      </w:r>
      <w:r>
        <w:rPr>
          <w:noProof/>
        </w:rPr>
        <w:fldChar w:fldCharType="separate"/>
      </w:r>
      <w:r>
        <w:rPr>
          <w:noProof/>
        </w:rPr>
        <w:t>17</w:t>
      </w:r>
      <w:r>
        <w:rPr>
          <w:noProof/>
        </w:rPr>
        <w:fldChar w:fldCharType="end"/>
      </w:r>
    </w:p>
    <w:p w14:paraId="100DF42D" w14:textId="77777777" w:rsidR="00137516" w:rsidRDefault="00137516">
      <w:pPr>
        <w:pStyle w:val="TableofFigures"/>
        <w:rPr>
          <w:rFonts w:eastAsiaTheme="minorEastAsia"/>
          <w:i w:val="0"/>
          <w:noProof/>
          <w:sz w:val="24"/>
          <w:szCs w:val="24"/>
          <w:lang w:val="en-US"/>
        </w:rPr>
      </w:pPr>
      <w:r>
        <w:rPr>
          <w:noProof/>
        </w:rPr>
        <w:t>Table 9</w:t>
      </w:r>
      <w:r>
        <w:rPr>
          <w:rFonts w:eastAsiaTheme="minorEastAsia"/>
          <w:i w:val="0"/>
          <w:noProof/>
          <w:sz w:val="24"/>
          <w:szCs w:val="24"/>
          <w:lang w:val="en-US"/>
        </w:rPr>
        <w:tab/>
      </w:r>
      <w:r>
        <w:rPr>
          <w:noProof/>
        </w:rPr>
        <w:t>Ancillary systems and sensors signals &amp; commands</w:t>
      </w:r>
      <w:r>
        <w:rPr>
          <w:noProof/>
        </w:rPr>
        <w:tab/>
      </w:r>
      <w:r>
        <w:rPr>
          <w:noProof/>
        </w:rPr>
        <w:fldChar w:fldCharType="begin"/>
      </w:r>
      <w:r>
        <w:rPr>
          <w:noProof/>
        </w:rPr>
        <w:instrText xml:space="preserve"> PAGEREF _Toc462491605 \h </w:instrText>
      </w:r>
      <w:r>
        <w:rPr>
          <w:noProof/>
        </w:rPr>
      </w:r>
      <w:r>
        <w:rPr>
          <w:noProof/>
        </w:rPr>
        <w:fldChar w:fldCharType="separate"/>
      </w:r>
      <w:r>
        <w:rPr>
          <w:noProof/>
        </w:rPr>
        <w:t>17</w:t>
      </w:r>
      <w:r>
        <w:rPr>
          <w:noProof/>
        </w:rPr>
        <w:fldChar w:fldCharType="end"/>
      </w:r>
    </w:p>
    <w:p w14:paraId="4B4B3B04" w14:textId="77777777" w:rsidR="00161325" w:rsidRPr="00C91630" w:rsidRDefault="00923B4D" w:rsidP="00BA5754">
      <w:r>
        <w:fldChar w:fldCharType="end"/>
      </w:r>
    </w:p>
    <w:p w14:paraId="0B4EFAD7" w14:textId="3CDC6EC7" w:rsidR="00B07717" w:rsidRPr="00106D72" w:rsidRDefault="00B07717" w:rsidP="007D1805">
      <w:pPr>
        <w:pStyle w:val="TableofFigures"/>
        <w:rPr>
          <w:i w:val="0"/>
        </w:rPr>
      </w:pPr>
    </w:p>
    <w:p w14:paraId="6FF9C047"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5B524A25" w14:textId="77777777" w:rsidR="004944C8" w:rsidRDefault="00ED4450" w:rsidP="00DE2814">
      <w:pPr>
        <w:pStyle w:val="Heading1"/>
      </w:pPr>
      <w:bookmarkStart w:id="1" w:name="_Toc462491485"/>
      <w:r>
        <w:lastRenderedPageBreak/>
        <w:t>INTRODUCTION</w:t>
      </w:r>
      <w:bookmarkEnd w:id="1"/>
    </w:p>
    <w:p w14:paraId="7EF34C13" w14:textId="77777777" w:rsidR="004944C8" w:rsidRDefault="004944C8" w:rsidP="004944C8">
      <w:pPr>
        <w:pStyle w:val="Heading1separatationline"/>
      </w:pPr>
    </w:p>
    <w:p w14:paraId="495177D3" w14:textId="77777777" w:rsidR="00C21B6D" w:rsidRDefault="00C21B6D" w:rsidP="00C21B6D">
      <w:pPr>
        <w:pStyle w:val="BodyText"/>
      </w:pPr>
      <w:r>
        <w:t>These Guidelines on Remote Control and Monitoring have been prepared to assist members when they are considering providing a system for the first time, replacing an existing system or updating a system.  The guidelines will enable members to establish the basic operational decision criteria and performance standards for these systems and provide a knowledgeable basis for equipment selection.</w:t>
      </w:r>
    </w:p>
    <w:p w14:paraId="556EBA16" w14:textId="77777777" w:rsidR="00C21B6D" w:rsidRDefault="00C21B6D" w:rsidP="00C21B6D">
      <w:pPr>
        <w:pStyle w:val="BodyText"/>
      </w:pPr>
      <w:r>
        <w:t>These Guidelines are not intended to establish a new mandate to expand the use of electronic monitor systems.  Rather, they are to provide advice on how to develop an effective, modern system when a management decision has been made to employ electronic monitoring.</w:t>
      </w:r>
    </w:p>
    <w:p w14:paraId="13E5AF11" w14:textId="77777777" w:rsidR="00C21B6D" w:rsidRDefault="00C21B6D" w:rsidP="00C21B6D">
      <w:pPr>
        <w:pStyle w:val="BodyText"/>
      </w:pPr>
      <w:r>
        <w:t>The first version of this document was developed in 1998 based on a work item from the 1994 IALA Conference and a subsequent 1996 Survey of IALA members on their current and anticipated use of Remote Control and Monitoring Systems (RCMS).</w:t>
      </w:r>
    </w:p>
    <w:p w14:paraId="6D79E72E" w14:textId="77777777" w:rsidR="00C21B6D" w:rsidRDefault="00C21B6D" w:rsidP="00C21B6D">
      <w:pPr>
        <w:pStyle w:val="BodyText"/>
      </w:pPr>
      <w:r>
        <w:t>This document has been reviewed in light of the rapid pace of technological changes.  Included in this is the widespread use of Internet and wireless technologies.  This has had a significant impact on RCMS systems, reducing costs considerably.</w:t>
      </w:r>
    </w:p>
    <w:p w14:paraId="78A6BEE7" w14:textId="298B47A8" w:rsidR="00C21B6D" w:rsidRDefault="00C21B6D" w:rsidP="00C21B6D">
      <w:pPr>
        <w:pStyle w:val="Heading1"/>
      </w:pPr>
      <w:bookmarkStart w:id="2" w:name="_Toc462491486"/>
      <w:r>
        <w:t>MONITORING – GENERAL ISSUES</w:t>
      </w:r>
      <w:bookmarkEnd w:id="2"/>
    </w:p>
    <w:p w14:paraId="5F48D28B" w14:textId="77777777" w:rsidR="00C21B6D" w:rsidRPr="00C21B6D" w:rsidRDefault="00C21B6D" w:rsidP="00C21B6D">
      <w:pPr>
        <w:pStyle w:val="Heading1separatationline"/>
      </w:pPr>
    </w:p>
    <w:p w14:paraId="2FF6930A" w14:textId="07C21406" w:rsidR="00C21B6D" w:rsidRDefault="00C21B6D" w:rsidP="00C21B6D">
      <w:pPr>
        <w:pStyle w:val="Heading2"/>
      </w:pPr>
      <w:bookmarkStart w:id="3" w:name="_Toc462491487"/>
      <w:bookmarkStart w:id="4" w:name="_Ref462577783"/>
      <w:r>
        <w:t>Monitoring Methods</w:t>
      </w:r>
      <w:bookmarkEnd w:id="3"/>
      <w:bookmarkEnd w:id="4"/>
    </w:p>
    <w:p w14:paraId="3B86ED2B" w14:textId="77777777" w:rsidR="00C21B6D" w:rsidRPr="00C21B6D" w:rsidRDefault="00C21B6D" w:rsidP="00C21B6D">
      <w:pPr>
        <w:pStyle w:val="Heading2separationline"/>
      </w:pPr>
    </w:p>
    <w:p w14:paraId="2173A87F" w14:textId="77777777" w:rsidR="00C21B6D" w:rsidRDefault="00C21B6D" w:rsidP="00C21B6D">
      <w:pPr>
        <w:pStyle w:val="BodyText"/>
      </w:pPr>
      <w:r>
        <w:t>There are a number of ways to monitor an Aid to Navigation (AtoN).</w:t>
      </w:r>
    </w:p>
    <w:p w14:paraId="6D13DD03" w14:textId="42454CEF" w:rsidR="00C21B6D" w:rsidRDefault="00C21B6D" w:rsidP="00C21B6D">
      <w:pPr>
        <w:pStyle w:val="Heading3"/>
      </w:pPr>
      <w:bookmarkStart w:id="5" w:name="_Toc462491488"/>
      <w:r>
        <w:t>User Monitoring</w:t>
      </w:r>
      <w:bookmarkEnd w:id="5"/>
    </w:p>
    <w:p w14:paraId="2E12A3DE" w14:textId="4D7F7545" w:rsidR="00C21B6D" w:rsidRDefault="00C21B6D" w:rsidP="00C21B6D">
      <w:pPr>
        <w:pStyle w:val="BodyText"/>
      </w:pPr>
      <w:r>
        <w:t>The provider of the AtoN relies on information received from the user of the aid. Reliability of the system and the integrity of information are low.</w:t>
      </w:r>
      <w:r w:rsidR="00137516">
        <w:t xml:space="preserve"> </w:t>
      </w:r>
      <w:r>
        <w:t xml:space="preserve"> Prior information on the cause of failure and advance warning of an impending failure is not available.  Control facilities are not available.  The AtoN failure could contribute to an accident before users can be made aware of the failure.</w:t>
      </w:r>
    </w:p>
    <w:p w14:paraId="1C254528" w14:textId="21AC0250" w:rsidR="00C21B6D" w:rsidRDefault="00C21B6D" w:rsidP="00C21B6D">
      <w:pPr>
        <w:pStyle w:val="Heading3"/>
      </w:pPr>
      <w:bookmarkStart w:id="6" w:name="_Toc462491489"/>
      <w:r>
        <w:t>Visual/Audible Monitoring</w:t>
      </w:r>
      <w:bookmarkEnd w:id="6"/>
    </w:p>
    <w:p w14:paraId="5CDACA46" w14:textId="5EE1830A" w:rsidR="00C21B6D" w:rsidRDefault="00C21B6D" w:rsidP="00C21B6D">
      <w:pPr>
        <w:pStyle w:val="Heading4"/>
      </w:pPr>
      <w:r>
        <w:t>Observers</w:t>
      </w:r>
    </w:p>
    <w:p w14:paraId="508EC8DA" w14:textId="77777777" w:rsidR="00C21B6D" w:rsidRDefault="00C21B6D" w:rsidP="00C21B6D">
      <w:pPr>
        <w:pStyle w:val="BodyText"/>
      </w:pPr>
      <w:r>
        <w:t>These systems can be used where the AtoN or associated indicator lights can be directly observed or heard.  Both the reliability and integrity of the system depend directly on the reliability of the observer, whose attendance may be part-time.  It is unlikely that information on the cause of failure and advance warning of an impending failure will be available.  Because the Attendant / Monitoring Operator is not employed full-time, some time can elapse between that occurrence and identification of a failure.  Control facilities are not available.</w:t>
      </w:r>
    </w:p>
    <w:p w14:paraId="10BC42D7" w14:textId="0C6CF785" w:rsidR="00C21B6D" w:rsidRDefault="00C21B6D" w:rsidP="00C21B6D">
      <w:pPr>
        <w:pStyle w:val="Heading4"/>
      </w:pPr>
      <w:r>
        <w:t>Keepers/Attendants</w:t>
      </w:r>
    </w:p>
    <w:p w14:paraId="215CFE4F" w14:textId="77777777" w:rsidR="00C21B6D" w:rsidRDefault="00C21B6D" w:rsidP="00C21B6D">
      <w:pPr>
        <w:pStyle w:val="BodyText"/>
      </w:pPr>
      <w:r>
        <w:t>This method keeps the AtoN under either regular or continual observation.  The reliability and integrity of the system depends directly on the reliability of the keeper/attendant.  This system has the advantage that, subject to their technical competence, a Keeper or Attendant can, in some instances, intervene to effect repairs in the case of a failure without waiting for a maintenance crew.  As the Keepers are on site, full control facilities are available.</w:t>
      </w:r>
    </w:p>
    <w:p w14:paraId="0794EC21" w14:textId="4B605779" w:rsidR="00C21B6D" w:rsidRDefault="00C21B6D" w:rsidP="00C21B6D">
      <w:pPr>
        <w:pStyle w:val="Heading3"/>
      </w:pPr>
      <w:bookmarkStart w:id="7" w:name="_Toc462491490"/>
      <w:r>
        <w:t>Remote Monitoring</w:t>
      </w:r>
      <w:bookmarkEnd w:id="7"/>
    </w:p>
    <w:p w14:paraId="77334FC7" w14:textId="2FDE102F" w:rsidR="00C21B6D" w:rsidRDefault="00C21B6D" w:rsidP="00C21B6D">
      <w:pPr>
        <w:pStyle w:val="BodyText"/>
      </w:pPr>
      <w:r>
        <w:t xml:space="preserve">A remote monitoring system may be used to monitor many different locations or systems from a central location.  A variety of different remote monitoring systems exist which can communicate over a combination of diverse communications networks, such as cellular, terrestrial and satellite radio, microwave links, landline telephone, and Internet.  A detailed description of various types of Remote Control and Monitoring Systems is included in </w:t>
      </w:r>
      <w:r w:rsidR="00B85260">
        <w:t>s</w:t>
      </w:r>
      <w:r w:rsidR="00662BD9" w:rsidRPr="00662BD9">
        <w:t xml:space="preserve">ection </w:t>
      </w:r>
      <w:r w:rsidR="00662BD9" w:rsidRPr="00662BD9">
        <w:fldChar w:fldCharType="begin"/>
      </w:r>
      <w:r w:rsidR="00662BD9" w:rsidRPr="00662BD9">
        <w:instrText xml:space="preserve"> REF _Ref462486060 \r \h  \* MERGEFORMAT </w:instrText>
      </w:r>
      <w:r w:rsidR="00662BD9" w:rsidRPr="00662BD9">
        <w:fldChar w:fldCharType="separate"/>
      </w:r>
      <w:r w:rsidR="00662BD9" w:rsidRPr="00662BD9">
        <w:t>6</w:t>
      </w:r>
      <w:r w:rsidR="00662BD9" w:rsidRPr="00662BD9">
        <w:fldChar w:fldCharType="end"/>
      </w:r>
      <w:r w:rsidRPr="00662BD9">
        <w:t>.</w:t>
      </w:r>
    </w:p>
    <w:p w14:paraId="0688826D" w14:textId="4A08929A" w:rsidR="00C21B6D" w:rsidRDefault="00C21B6D" w:rsidP="00C21B6D">
      <w:pPr>
        <w:pStyle w:val="Heading3"/>
      </w:pPr>
      <w:bookmarkStart w:id="8" w:name="_Toc462491491"/>
      <w:r>
        <w:lastRenderedPageBreak/>
        <w:t>Mobile Interrogation Monitoring</w:t>
      </w:r>
      <w:bookmarkEnd w:id="8"/>
    </w:p>
    <w:p w14:paraId="3E005043" w14:textId="77777777" w:rsidR="00C21B6D" w:rsidRDefault="00C21B6D" w:rsidP="00C21B6D">
      <w:pPr>
        <w:pStyle w:val="BodyText"/>
      </w:pPr>
      <w:r>
        <w:t>The AtoN, such as a buoy, may be interrogated occasionally by a passing buoy tender or shore attendant to verify its operation and condition.  Limited control capability may be available, for example, changing operational parameters like lux levels of ON/OFF switching.</w:t>
      </w:r>
    </w:p>
    <w:p w14:paraId="2D13EAD0" w14:textId="45ECE906" w:rsidR="00C21B6D" w:rsidRDefault="00C21B6D" w:rsidP="00C21B6D">
      <w:pPr>
        <w:pStyle w:val="Heading2"/>
      </w:pPr>
      <w:bookmarkStart w:id="9" w:name="_Toc462491492"/>
      <w:r>
        <w:t>Categories of Parameters Monitored</w:t>
      </w:r>
      <w:bookmarkEnd w:id="9"/>
    </w:p>
    <w:p w14:paraId="2CB4652C" w14:textId="77777777" w:rsidR="00C21B6D" w:rsidRPr="00C21B6D" w:rsidRDefault="00C21B6D" w:rsidP="00C21B6D">
      <w:pPr>
        <w:pStyle w:val="Heading2separationline"/>
      </w:pPr>
    </w:p>
    <w:p w14:paraId="70240A8C" w14:textId="7464EC7E" w:rsidR="00C21B6D" w:rsidRDefault="00C21B6D" w:rsidP="00C21B6D">
      <w:pPr>
        <w:pStyle w:val="BodyText"/>
      </w:pPr>
      <w:r>
        <w:t xml:space="preserve">The level of monitoring and the parameters monitored are discussed in </w:t>
      </w:r>
      <w:r w:rsidR="00B85260">
        <w:t xml:space="preserve">section </w:t>
      </w:r>
      <w:r w:rsidR="00B85260">
        <w:fldChar w:fldCharType="begin"/>
      </w:r>
      <w:r w:rsidR="00B85260">
        <w:instrText xml:space="preserve"> REF _Ref462486052 \r \h </w:instrText>
      </w:r>
      <w:r w:rsidR="00B85260">
        <w:fldChar w:fldCharType="separate"/>
      </w:r>
      <w:r w:rsidR="00B85260">
        <w:t>5</w:t>
      </w:r>
      <w:r w:rsidR="00B85260">
        <w:fldChar w:fldCharType="end"/>
      </w:r>
      <w:r>
        <w:t xml:space="preserve"> of this document but they can broadly be categorised as:</w:t>
      </w:r>
    </w:p>
    <w:p w14:paraId="31B586A9" w14:textId="1C20FC12" w:rsidR="00C21B6D" w:rsidRDefault="00C21B6D" w:rsidP="00C21B6D">
      <w:pPr>
        <w:pStyle w:val="Bullet1"/>
      </w:pPr>
      <w:r>
        <w:t>AtoN state - Generally the status (e.g. ON or OFF, alarm status, etc.) of the AtoN is monitored.  For floating AtoN, the position may also be monitored;</w:t>
      </w:r>
    </w:p>
    <w:p w14:paraId="1BFBC728" w14:textId="72546294" w:rsidR="00C21B6D" w:rsidRDefault="00C21B6D" w:rsidP="00C21B6D">
      <w:pPr>
        <w:pStyle w:val="Bullet1"/>
      </w:pPr>
      <w:r>
        <w:t>Engineering state - Additional parameters are monitored to indicate the health of the AtoN including redundant standby equipment and its supporting systems (e.g. battery voltage in the case of solar systems).</w:t>
      </w:r>
    </w:p>
    <w:p w14:paraId="25140121" w14:textId="1E10F88E" w:rsidR="00C21B6D" w:rsidRDefault="00C21B6D" w:rsidP="00C21B6D">
      <w:pPr>
        <w:pStyle w:val="Heading2"/>
      </w:pPr>
      <w:bookmarkStart w:id="10" w:name="_Toc462491493"/>
      <w:r>
        <w:t>Communication Considerations</w:t>
      </w:r>
      <w:bookmarkEnd w:id="10"/>
    </w:p>
    <w:p w14:paraId="410CAB35" w14:textId="77777777" w:rsidR="00C21B6D" w:rsidRPr="00C21B6D" w:rsidRDefault="00C21B6D" w:rsidP="00C21B6D">
      <w:pPr>
        <w:pStyle w:val="Heading2separationline"/>
      </w:pPr>
    </w:p>
    <w:p w14:paraId="0B7C204A" w14:textId="31B50534" w:rsidR="00C21B6D" w:rsidRDefault="00C21B6D" w:rsidP="00C21B6D">
      <w:pPr>
        <w:pStyle w:val="Heading3"/>
      </w:pPr>
      <w:bookmarkStart w:id="11" w:name="_Toc462491494"/>
      <w:r>
        <w:t>Interfaces and Protocols</w:t>
      </w:r>
      <w:bookmarkEnd w:id="11"/>
    </w:p>
    <w:p w14:paraId="33EF6D6F" w14:textId="5ED18612" w:rsidR="00C21B6D" w:rsidRDefault="00C21B6D" w:rsidP="00C21B6D">
      <w:pPr>
        <w:pStyle w:val="BodyText"/>
      </w:pPr>
      <w:r>
        <w:t>Many different interfaces and protocols are currently utilized by equipment and systems supplied by different manufacturers.</w:t>
      </w:r>
      <w:r w:rsidR="00B85260">
        <w:t xml:space="preserve"> </w:t>
      </w:r>
      <w:r>
        <w:t xml:space="preserve"> It is beneficial to select equipment and systems utilizing open interfaces and protocols to enable interoperability and interchangeability for remote monitoring and control purposes.</w:t>
      </w:r>
    </w:p>
    <w:p w14:paraId="0345F7CC" w14:textId="24C0FD72" w:rsidR="00C21B6D" w:rsidRDefault="00C21B6D" w:rsidP="004D36A5">
      <w:pPr>
        <w:pStyle w:val="Heading3"/>
      </w:pPr>
      <w:bookmarkStart w:id="12" w:name="_Toc462491495"/>
      <w:r>
        <w:t>Integrity of Communications Links</w:t>
      </w:r>
      <w:bookmarkEnd w:id="12"/>
    </w:p>
    <w:p w14:paraId="2E3FF0A0" w14:textId="77777777" w:rsidR="00C21B6D" w:rsidRDefault="00C21B6D" w:rsidP="00C21B6D">
      <w:pPr>
        <w:pStyle w:val="BodyText"/>
      </w:pPr>
      <w:r>
        <w:t>Depending on criticality of the monitored AtoN, it is advisable to perform risk analysis for the communications links used, considering effect of downtime, general development in technology, and level of control (private versus public networks), the necessity of using duplicated (redundant) communication links should be estimated.</w:t>
      </w:r>
    </w:p>
    <w:p w14:paraId="65FF07B6" w14:textId="77777777" w:rsidR="00C21B6D" w:rsidRDefault="00C21B6D" w:rsidP="00C21B6D">
      <w:pPr>
        <w:pStyle w:val="BodyText"/>
      </w:pPr>
      <w:r>
        <w:t>A monitoring system should be able to obtain integrity statistics for availability verification of communications links in use.  This would assist in management of communications links.</w:t>
      </w:r>
    </w:p>
    <w:p w14:paraId="03D7BCF1" w14:textId="1AC7CD04" w:rsidR="00C21B6D" w:rsidRDefault="00C21B6D" w:rsidP="004D36A5">
      <w:pPr>
        <w:pStyle w:val="Heading3"/>
      </w:pPr>
      <w:bookmarkStart w:id="13" w:name="_Toc462491496"/>
      <w:r>
        <w:t>Cost Effectiveness</w:t>
      </w:r>
      <w:bookmarkEnd w:id="13"/>
      <w:r>
        <w:t xml:space="preserve"> </w:t>
      </w:r>
    </w:p>
    <w:p w14:paraId="06782BA4" w14:textId="5FD3350A" w:rsidR="00C21B6D" w:rsidRDefault="00C21B6D" w:rsidP="00C21B6D">
      <w:pPr>
        <w:pStyle w:val="BodyText"/>
      </w:pPr>
      <w:r>
        <w:t xml:space="preserve">Cost effectiveness should be analysed, in particular, the lifetime running costs should be modelled for the complete system </w:t>
      </w:r>
      <w:r w:rsidR="00B85260">
        <w:t>against predicted availability.</w:t>
      </w:r>
    </w:p>
    <w:p w14:paraId="4B2EEDFF" w14:textId="7E10DAAE" w:rsidR="00C21B6D" w:rsidRDefault="00C21B6D" w:rsidP="004D36A5">
      <w:pPr>
        <w:pStyle w:val="Heading3"/>
      </w:pPr>
      <w:bookmarkStart w:id="14" w:name="_Toc462491497"/>
      <w:r>
        <w:t>Transfer Delays</w:t>
      </w:r>
      <w:bookmarkEnd w:id="14"/>
    </w:p>
    <w:p w14:paraId="626D2B0C" w14:textId="77777777" w:rsidR="00C21B6D" w:rsidRDefault="00C21B6D" w:rsidP="00C21B6D">
      <w:pPr>
        <w:pStyle w:val="BodyText"/>
      </w:pPr>
      <w:r>
        <w:t>It is advisable to consider typical and worst-case message transfer delays (latency) exhibited by the selected communication link against the operational requirements.</w:t>
      </w:r>
    </w:p>
    <w:p w14:paraId="11195C48" w14:textId="67A2494F" w:rsidR="00C21B6D" w:rsidRDefault="00C21B6D" w:rsidP="004D36A5">
      <w:pPr>
        <w:pStyle w:val="Heading1"/>
      </w:pPr>
      <w:bookmarkStart w:id="15" w:name="_Toc462491498"/>
      <w:bookmarkStart w:id="16" w:name="_Ref462492115"/>
      <w:r>
        <w:t>OBJECTIVES OF RCMS</w:t>
      </w:r>
      <w:bookmarkEnd w:id="15"/>
      <w:bookmarkEnd w:id="16"/>
    </w:p>
    <w:p w14:paraId="57E33E87" w14:textId="77777777" w:rsidR="004D36A5" w:rsidRPr="004D36A5" w:rsidRDefault="004D36A5" w:rsidP="004D36A5">
      <w:pPr>
        <w:pStyle w:val="Heading1separatationline"/>
      </w:pPr>
    </w:p>
    <w:p w14:paraId="14F5DF5F" w14:textId="43E2B149" w:rsidR="00C21B6D" w:rsidRDefault="00C21B6D" w:rsidP="004D36A5">
      <w:pPr>
        <w:pStyle w:val="Heading2"/>
      </w:pPr>
      <w:bookmarkStart w:id="17" w:name="_Toc462491499"/>
      <w:r>
        <w:t>Purpose</w:t>
      </w:r>
      <w:bookmarkEnd w:id="17"/>
    </w:p>
    <w:p w14:paraId="6AB81B1A" w14:textId="77777777" w:rsidR="004D36A5" w:rsidRPr="004D36A5" w:rsidRDefault="004D36A5" w:rsidP="004D36A5">
      <w:pPr>
        <w:pStyle w:val="Heading2separationline"/>
      </w:pPr>
    </w:p>
    <w:p w14:paraId="3786EF3E" w14:textId="77777777" w:rsidR="00C21B6D" w:rsidRDefault="00C21B6D" w:rsidP="00C21B6D">
      <w:pPr>
        <w:pStyle w:val="BodyText"/>
      </w:pPr>
      <w:r>
        <w:t>When considering a remote control and monitoring system it is necessary to identify the purpose and use of the system.  Questions, which arise, include:</w:t>
      </w:r>
    </w:p>
    <w:p w14:paraId="4E94EC0C" w14:textId="19E46B27" w:rsidR="00C21B6D" w:rsidRDefault="004D36A5" w:rsidP="004D36A5">
      <w:pPr>
        <w:pStyle w:val="Bullet1"/>
      </w:pPr>
      <w:r>
        <w:t>w</w:t>
      </w:r>
      <w:r w:rsidR="00C21B6D">
        <w:t>hy monitor</w:t>
      </w:r>
      <w:r>
        <w:t>?</w:t>
      </w:r>
    </w:p>
    <w:p w14:paraId="42306FFC" w14:textId="01C3609D" w:rsidR="00C21B6D" w:rsidRDefault="004D36A5" w:rsidP="004D36A5">
      <w:pPr>
        <w:pStyle w:val="Bullet1"/>
      </w:pPr>
      <w:r>
        <w:t>w</w:t>
      </w:r>
      <w:r w:rsidR="00C21B6D">
        <w:t>hat aids and systems should be monitored and at which detail level (system components, number of parameters)</w:t>
      </w:r>
      <w:r>
        <w:t>?</w:t>
      </w:r>
    </w:p>
    <w:p w14:paraId="5744F867" w14:textId="15ECFF22" w:rsidR="00C21B6D" w:rsidRDefault="004D36A5" w:rsidP="004D36A5">
      <w:pPr>
        <w:pStyle w:val="Bullet1"/>
      </w:pPr>
      <w:r>
        <w:t>w</w:t>
      </w:r>
      <w:r w:rsidR="00C21B6D">
        <w:t>hat are the monitoring frequency and tolerable transfer delay</w:t>
      </w:r>
      <w:r>
        <w:t>?</w:t>
      </w:r>
    </w:p>
    <w:p w14:paraId="0BFA69CD" w14:textId="0586E7E8" w:rsidR="00C21B6D" w:rsidRDefault="004D36A5" w:rsidP="004D36A5">
      <w:pPr>
        <w:pStyle w:val="Bullet1"/>
      </w:pPr>
      <w:r>
        <w:t>a</w:t>
      </w:r>
      <w:r w:rsidR="00C21B6D">
        <w:t>re control functions required</w:t>
      </w:r>
      <w:r>
        <w:t>?</w:t>
      </w:r>
    </w:p>
    <w:p w14:paraId="20B9A3E8" w14:textId="4F9C9D3E" w:rsidR="00C21B6D" w:rsidRDefault="004D36A5" w:rsidP="004D36A5">
      <w:pPr>
        <w:pStyle w:val="Bullet1"/>
      </w:pPr>
      <w:r>
        <w:t>w</w:t>
      </w:r>
      <w:r w:rsidR="00C21B6D">
        <w:t>hich communications system to use</w:t>
      </w:r>
      <w:r>
        <w:t>?</w:t>
      </w:r>
    </w:p>
    <w:p w14:paraId="0CD1CB3C" w14:textId="01B9EAD0" w:rsidR="00C21B6D" w:rsidRDefault="004D36A5" w:rsidP="004D36A5">
      <w:pPr>
        <w:pStyle w:val="Bullet1"/>
      </w:pPr>
      <w:r>
        <w:lastRenderedPageBreak/>
        <w:t>h</w:t>
      </w:r>
      <w:r w:rsidR="00C21B6D">
        <w:t>ow should it be used – user interface requirements</w:t>
      </w:r>
      <w:r>
        <w:t>?</w:t>
      </w:r>
    </w:p>
    <w:p w14:paraId="676E6901" w14:textId="1664D574" w:rsidR="00C21B6D" w:rsidRDefault="004D36A5" w:rsidP="004D36A5">
      <w:pPr>
        <w:pStyle w:val="Bullet1"/>
      </w:pPr>
      <w:r>
        <w:t>w</w:t>
      </w:r>
      <w:r w:rsidR="00C21B6D">
        <w:t xml:space="preserve">hich records should be kept and for how </w:t>
      </w:r>
      <w:commentRangeStart w:id="18"/>
      <w:commentRangeStart w:id="19"/>
      <w:r w:rsidR="00C21B6D">
        <w:t>long</w:t>
      </w:r>
      <w:bookmarkStart w:id="20" w:name="_GoBack"/>
      <w:bookmarkEnd w:id="20"/>
      <w:commentRangeEnd w:id="18"/>
      <w:r>
        <w:rPr>
          <w:rStyle w:val="CommentReference"/>
          <w:color w:val="auto"/>
        </w:rPr>
        <w:commentReference w:id="18"/>
      </w:r>
      <w:commentRangeEnd w:id="19"/>
      <w:r w:rsidR="005A04F0">
        <w:rPr>
          <w:rStyle w:val="CommentReference"/>
          <w:color w:val="auto"/>
        </w:rPr>
        <w:commentReference w:id="19"/>
      </w:r>
      <w:r>
        <w:t>?</w:t>
      </w:r>
    </w:p>
    <w:p w14:paraId="11BF2BA6" w14:textId="2FC4AEF4" w:rsidR="00C21B6D" w:rsidRDefault="00C21B6D" w:rsidP="004D36A5">
      <w:pPr>
        <w:pStyle w:val="Heading2"/>
      </w:pPr>
      <w:bookmarkStart w:id="21" w:name="_Toc462491500"/>
      <w:r>
        <w:t>Operational Goals</w:t>
      </w:r>
      <w:bookmarkEnd w:id="21"/>
    </w:p>
    <w:p w14:paraId="0CD7153A" w14:textId="77777777" w:rsidR="004D36A5" w:rsidRPr="004D36A5" w:rsidRDefault="004D36A5" w:rsidP="004D36A5">
      <w:pPr>
        <w:pStyle w:val="Heading2separationline"/>
      </w:pPr>
    </w:p>
    <w:p w14:paraId="6DFA4270" w14:textId="77777777" w:rsidR="00C21B6D" w:rsidRDefault="00C21B6D" w:rsidP="00C21B6D">
      <w:pPr>
        <w:pStyle w:val="BodyText"/>
      </w:pPr>
      <w:r>
        <w:t>The typical operational goal of an Aid to Navigation (AtoN) is to provide a requisite availability of service and reduce as much as possible any down time.  Availability is proportional to the Mean Time Between Failures (MTBF) and inversely proportional to the Mean Time to Repair (MTTR).  The MTBF should be increased and MTTR should be reduced as far as possible.</w:t>
      </w:r>
    </w:p>
    <w:p w14:paraId="34D3B94D" w14:textId="45E02600" w:rsidR="00C21B6D" w:rsidRDefault="00C21B6D" w:rsidP="00C21B6D">
      <w:pPr>
        <w:pStyle w:val="BodyText"/>
      </w:pPr>
      <w:r>
        <w:t xml:space="preserve">When planning </w:t>
      </w:r>
      <w:r w:rsidR="004D36A5">
        <w:t>a</w:t>
      </w:r>
      <w:r>
        <w:t xml:space="preserve"> passage</w:t>
      </w:r>
      <w:r w:rsidR="004D36A5">
        <w:t>,</w:t>
      </w:r>
      <w:r>
        <w:t xml:space="preserve"> the mariner anticipates that the AtoN on their route will be functioning in accordance with the published characteristics laid down in nautical documentation and on charts.  In the interests of safety, the mariner should be notified as soon as possible of any failures of AtoN.  A maximum time delay before a navigational failure of an AtoN is</w:t>
      </w:r>
      <w:r w:rsidR="004D36A5">
        <w:t xml:space="preserve"> detected needs to be defined.</w:t>
      </w:r>
    </w:p>
    <w:p w14:paraId="39788721" w14:textId="77777777" w:rsidR="00C21B6D" w:rsidRDefault="00C21B6D" w:rsidP="00C21B6D">
      <w:pPr>
        <w:pStyle w:val="BodyText"/>
      </w:pPr>
      <w:r>
        <w:t>The availability of an AtoN can be maintained by identifying faults which reduce redundancy, or in due course, that would directly result in an AtoN failure (if no remedial action is taken).  AtoN availability can be affected by both the AtoN system redundancy and by its ancillary equipment e.g. Power Supplies.  Similarly, Security, Intruder and Flood Alarm systems must be considered because of the threat such events may pose to the AtoN.  The cost effectiveness of the AtoN service should be maximised with the provision of RCMS.</w:t>
      </w:r>
    </w:p>
    <w:p w14:paraId="5FE4D3C1" w14:textId="431EBA1F" w:rsidR="00C21B6D" w:rsidRDefault="00C21B6D" w:rsidP="004D36A5">
      <w:pPr>
        <w:pStyle w:val="Heading2"/>
      </w:pPr>
      <w:bookmarkStart w:id="22" w:name="_Toc462491501"/>
      <w:r>
        <w:t>System Objectives</w:t>
      </w:r>
      <w:bookmarkEnd w:id="22"/>
    </w:p>
    <w:p w14:paraId="3255FD01" w14:textId="77777777" w:rsidR="004D36A5" w:rsidRPr="004D36A5" w:rsidRDefault="004D36A5" w:rsidP="004D36A5">
      <w:pPr>
        <w:pStyle w:val="Heading2separationline"/>
      </w:pPr>
    </w:p>
    <w:p w14:paraId="689C79FD" w14:textId="77777777" w:rsidR="00C21B6D" w:rsidRDefault="00C21B6D" w:rsidP="00C21B6D">
      <w:pPr>
        <w:pStyle w:val="BodyText"/>
      </w:pPr>
      <w:r>
        <w:t>The objectives of RCMS vary depending on the policies of the administration, the type and importance of the AtoN being monitored, and the local conditions.  The designer of a remote control and monitoring system may not need to include all of the following objectives and will only select those which best suit the application.</w:t>
      </w:r>
    </w:p>
    <w:p w14:paraId="5600C7CF" w14:textId="21901C43" w:rsidR="00C21B6D" w:rsidRDefault="004D36A5" w:rsidP="004D36A5">
      <w:pPr>
        <w:pStyle w:val="Bullet1"/>
      </w:pPr>
      <w:r>
        <w:t>p</w:t>
      </w:r>
      <w:r w:rsidR="00C21B6D">
        <w:t>rovide information to the operator consistent with his level of competence;</w:t>
      </w:r>
    </w:p>
    <w:p w14:paraId="76FE356D" w14:textId="78AA41ED" w:rsidR="00C21B6D" w:rsidRDefault="004D36A5" w:rsidP="004D36A5">
      <w:pPr>
        <w:pStyle w:val="Bullet1"/>
      </w:pPr>
      <w:r>
        <w:t>p</w:t>
      </w:r>
      <w:r w:rsidR="00C21B6D">
        <w:t>rovide controls to the operator consistent with his level of competence;</w:t>
      </w:r>
    </w:p>
    <w:p w14:paraId="11547FA6" w14:textId="1D39C150" w:rsidR="00C21B6D" w:rsidRDefault="004D36A5" w:rsidP="004D36A5">
      <w:pPr>
        <w:pStyle w:val="Bullet1"/>
      </w:pPr>
      <w:r>
        <w:t>c</w:t>
      </w:r>
      <w:r w:rsidR="00C21B6D">
        <w:t>ontrol and monitoring system reliability, availability and cost should be optimized with the systems being monitored.</w:t>
      </w:r>
    </w:p>
    <w:p w14:paraId="71B1D041" w14:textId="6F8D1BD6" w:rsidR="00C21B6D" w:rsidRDefault="00C21B6D" w:rsidP="004D36A5">
      <w:pPr>
        <w:pStyle w:val="Heading3"/>
      </w:pPr>
      <w:bookmarkStart w:id="23" w:name="_Toc462491502"/>
      <w:r>
        <w:t xml:space="preserve">Identification of Failures (affecting </w:t>
      </w:r>
      <w:r w:rsidR="004D36A5">
        <w:t>AtoN system provider liability)</w:t>
      </w:r>
      <w:bookmarkEnd w:id="23"/>
    </w:p>
    <w:p w14:paraId="4D8F3C5B" w14:textId="10A78E7F" w:rsidR="00C21B6D" w:rsidRDefault="004D36A5" w:rsidP="004D36A5">
      <w:pPr>
        <w:pStyle w:val="Bullet1"/>
      </w:pPr>
      <w:r>
        <w:t>i</w:t>
      </w:r>
      <w:r w:rsidR="00C21B6D">
        <w:t>dentify failure of an AtoN to operate within specification published for the mariners;</w:t>
      </w:r>
    </w:p>
    <w:p w14:paraId="0B0B5AE2" w14:textId="3FB2655C" w:rsidR="00C21B6D" w:rsidRDefault="004D36A5" w:rsidP="004D36A5">
      <w:pPr>
        <w:pStyle w:val="Bullet1"/>
      </w:pPr>
      <w:r>
        <w:t>n</w:t>
      </w:r>
      <w:r w:rsidR="00C21B6D">
        <w:t>otify failure of an AtoN within a time period consistent with the phase of the voyage in which the aid is used and the criticality of the aid for safe navigation</w:t>
      </w:r>
      <w:r>
        <w:t>;</w:t>
      </w:r>
    </w:p>
    <w:p w14:paraId="4DAA5230" w14:textId="0F659661" w:rsidR="00C21B6D" w:rsidRDefault="004D36A5" w:rsidP="004D36A5">
      <w:pPr>
        <w:pStyle w:val="Bullet1"/>
      </w:pPr>
      <w:r>
        <w:t>c</w:t>
      </w:r>
      <w:r w:rsidR="00C21B6D">
        <w:t>ompile and maintain a record of operation of an AtoN;</w:t>
      </w:r>
    </w:p>
    <w:p w14:paraId="1A1FDD39" w14:textId="01055E2E" w:rsidR="00C21B6D" w:rsidRDefault="004D36A5" w:rsidP="004D36A5">
      <w:pPr>
        <w:pStyle w:val="Bullet1"/>
      </w:pPr>
      <w:r>
        <w:t>c</w:t>
      </w:r>
      <w:r w:rsidR="00C21B6D">
        <w:t>onfirm third party reports of failures to avoid unnecessary mobilisations.</w:t>
      </w:r>
    </w:p>
    <w:p w14:paraId="537688C1" w14:textId="39E75ADB" w:rsidR="00C21B6D" w:rsidRDefault="00C21B6D" w:rsidP="004D36A5">
      <w:pPr>
        <w:pStyle w:val="Heading3"/>
      </w:pPr>
      <w:bookmarkStart w:id="24" w:name="_Toc462491503"/>
      <w:r>
        <w:t>AtoN Availability</w:t>
      </w:r>
      <w:bookmarkEnd w:id="24"/>
      <w:r>
        <w:t xml:space="preserve"> </w:t>
      </w:r>
    </w:p>
    <w:p w14:paraId="05694509" w14:textId="2ADC92DC" w:rsidR="00C21B6D" w:rsidRDefault="004D36A5" w:rsidP="004D36A5">
      <w:pPr>
        <w:pStyle w:val="Bullet1"/>
      </w:pPr>
      <w:r>
        <w:t>v</w:t>
      </w:r>
      <w:r w:rsidR="00C21B6D">
        <w:t>erify operation of an AtoN within specifications;</w:t>
      </w:r>
    </w:p>
    <w:p w14:paraId="328A137B" w14:textId="3243F6BE" w:rsidR="00C21B6D" w:rsidRDefault="004D36A5" w:rsidP="004D36A5">
      <w:pPr>
        <w:pStyle w:val="Bullet1"/>
      </w:pPr>
      <w:r>
        <w:t>i</w:t>
      </w:r>
      <w:r w:rsidR="00C21B6D">
        <w:t>dentify faults that are likely to lead to an AtoN failure if no repair action is undertaken;</w:t>
      </w:r>
    </w:p>
    <w:p w14:paraId="761A2BC6" w14:textId="451E1095" w:rsidR="00C21B6D" w:rsidRDefault="004D36A5" w:rsidP="004D36A5">
      <w:pPr>
        <w:pStyle w:val="Bullet1"/>
      </w:pPr>
      <w:r>
        <w:t>i</w:t>
      </w:r>
      <w:r w:rsidR="00C21B6D">
        <w:t>dentify faults which reduce redundancy and which therefore threaten the AtoN;</w:t>
      </w:r>
    </w:p>
    <w:p w14:paraId="650E3FD1" w14:textId="18454B6C" w:rsidR="00C21B6D" w:rsidRDefault="004D36A5" w:rsidP="004D36A5">
      <w:pPr>
        <w:pStyle w:val="Bullet1"/>
      </w:pPr>
      <w:r>
        <w:t>i</w:t>
      </w:r>
      <w:r w:rsidR="00C21B6D">
        <w:t>dentify faults within a time period necessary to carry out repairs before failure of the redundant stand-by system;</w:t>
      </w:r>
    </w:p>
    <w:p w14:paraId="6EB31C8D" w14:textId="6997592F" w:rsidR="00C21B6D" w:rsidRDefault="004D36A5" w:rsidP="004D36A5">
      <w:pPr>
        <w:pStyle w:val="Bullet1"/>
      </w:pPr>
      <w:r>
        <w:t>r</w:t>
      </w:r>
      <w:r w:rsidR="00C21B6D">
        <w:t>educe downtime and improve availability through use of remote control resets;</w:t>
      </w:r>
    </w:p>
    <w:p w14:paraId="685B2F14" w14:textId="747A6D42" w:rsidR="00C21B6D" w:rsidRDefault="004D36A5" w:rsidP="004D36A5">
      <w:pPr>
        <w:pStyle w:val="Bullet1"/>
      </w:pPr>
      <w:r>
        <w:t>v</w:t>
      </w:r>
      <w:r w:rsidR="00C21B6D">
        <w:t>erify status of redundant systems through remote control testing.</w:t>
      </w:r>
    </w:p>
    <w:p w14:paraId="0D29F4CD" w14:textId="17BE73E4" w:rsidR="00C21B6D" w:rsidRDefault="00C21B6D" w:rsidP="004D36A5">
      <w:pPr>
        <w:pStyle w:val="Heading3"/>
      </w:pPr>
      <w:bookmarkStart w:id="25" w:name="_Toc462491504"/>
      <w:r>
        <w:lastRenderedPageBreak/>
        <w:t>AtoN Maintenance (affecting MTBF and MTTR)</w:t>
      </w:r>
      <w:bookmarkEnd w:id="25"/>
    </w:p>
    <w:p w14:paraId="1DA10A7B" w14:textId="7E09616A" w:rsidR="00C21B6D" w:rsidRDefault="004D36A5" w:rsidP="004D36A5">
      <w:pPr>
        <w:pStyle w:val="Bullet1"/>
      </w:pPr>
      <w:r>
        <w:t>r</w:t>
      </w:r>
      <w:r w:rsidR="00C21B6D">
        <w:t>educe downtime through use of remote control resets;</w:t>
      </w:r>
    </w:p>
    <w:p w14:paraId="461BD864" w14:textId="015A0D51" w:rsidR="00C21B6D" w:rsidRDefault="004D36A5" w:rsidP="004D36A5">
      <w:pPr>
        <w:pStyle w:val="Bullet1"/>
      </w:pPr>
      <w:r>
        <w:t>t</w:t>
      </w:r>
      <w:r w:rsidR="00C21B6D">
        <w:t>esting of redundant systems using remote control testing;</w:t>
      </w:r>
    </w:p>
    <w:p w14:paraId="354947A6" w14:textId="6303EE8B" w:rsidR="00C21B6D" w:rsidRDefault="004D36A5" w:rsidP="004D36A5">
      <w:pPr>
        <w:pStyle w:val="Bullet1"/>
      </w:pPr>
      <w:r>
        <w:t>r</w:t>
      </w:r>
      <w:r w:rsidR="00C21B6D">
        <w:t>educe incidence of faults through identification of recurring faults using post mission analysis;</w:t>
      </w:r>
    </w:p>
    <w:p w14:paraId="574E848B" w14:textId="30A49E7F" w:rsidR="00C21B6D" w:rsidRDefault="004D36A5" w:rsidP="004D36A5">
      <w:pPr>
        <w:pStyle w:val="Bullet1"/>
      </w:pPr>
      <w:r>
        <w:t>a</w:t>
      </w:r>
      <w:r w:rsidR="00C21B6D">
        <w:t>ssist investigation of cause of faults and failures using additional monitored parameters;</w:t>
      </w:r>
    </w:p>
    <w:p w14:paraId="7A3FAF25" w14:textId="4BA8E3C9" w:rsidR="00C21B6D" w:rsidRDefault="004D36A5" w:rsidP="004D36A5">
      <w:pPr>
        <w:pStyle w:val="Bullet1"/>
      </w:pPr>
      <w:r>
        <w:t>a</w:t>
      </w:r>
      <w:r w:rsidR="00C21B6D">
        <w:t>ssist investigation of cause of faults and failures using historical data;</w:t>
      </w:r>
    </w:p>
    <w:p w14:paraId="782F18CC" w14:textId="51CD79EF" w:rsidR="00C21B6D" w:rsidRDefault="004D36A5" w:rsidP="004D36A5">
      <w:pPr>
        <w:pStyle w:val="Bullet1"/>
      </w:pPr>
      <w:r>
        <w:t>a</w:t>
      </w:r>
      <w:r w:rsidR="00C21B6D">
        <w:t>s part of Conditioned Based Maintenance, allow remote review of site equipment condition thus assisting in scheduling Maintenance visits to maximise MTBF.</w:t>
      </w:r>
    </w:p>
    <w:p w14:paraId="41D73BC7" w14:textId="52CBA74E" w:rsidR="00C21B6D" w:rsidRDefault="00C21B6D" w:rsidP="004D36A5">
      <w:pPr>
        <w:pStyle w:val="Heading3"/>
      </w:pPr>
      <w:bookmarkStart w:id="26" w:name="_Toc462491505"/>
      <w:r>
        <w:t>AtoN Cost Reduction (affecting cost of providing AtoN service)</w:t>
      </w:r>
      <w:bookmarkEnd w:id="26"/>
    </w:p>
    <w:p w14:paraId="791D09E5" w14:textId="0E799C34" w:rsidR="00C21B6D" w:rsidRDefault="004D36A5" w:rsidP="004D36A5">
      <w:pPr>
        <w:pStyle w:val="Bullet1"/>
      </w:pPr>
      <w:r>
        <w:t>r</w:t>
      </w:r>
      <w:r w:rsidR="00C21B6D">
        <w:t>educe maintenance visits through use of remote control resets;</w:t>
      </w:r>
    </w:p>
    <w:p w14:paraId="6A1196C4" w14:textId="0424DE21" w:rsidR="00C21B6D" w:rsidRDefault="004D36A5" w:rsidP="004D36A5">
      <w:pPr>
        <w:pStyle w:val="Bullet1"/>
      </w:pPr>
      <w:r>
        <w:t>r</w:t>
      </w:r>
      <w:r w:rsidR="00C21B6D">
        <w:t>educe maintenance visits by testing of redundant systems using remote control testing;</w:t>
      </w:r>
    </w:p>
    <w:p w14:paraId="3FD1D1B8" w14:textId="29064F9A" w:rsidR="00C21B6D" w:rsidRDefault="004D36A5" w:rsidP="004D36A5">
      <w:pPr>
        <w:pStyle w:val="Bullet1"/>
      </w:pPr>
      <w:r>
        <w:t>r</w:t>
      </w:r>
      <w:r w:rsidR="00C21B6D">
        <w:t>educe costs through identification of recurring faults using post mission analysis;</w:t>
      </w:r>
    </w:p>
    <w:p w14:paraId="6F6744A0" w14:textId="0C1E7C10" w:rsidR="00C21B6D" w:rsidRDefault="004D36A5" w:rsidP="004D36A5">
      <w:pPr>
        <w:pStyle w:val="Bullet1"/>
      </w:pPr>
      <w:r>
        <w:t>c</w:t>
      </w:r>
      <w:r w:rsidR="00C21B6D">
        <w:t>ontrol and Monitoring system costs should be in proportion to the cost and importance of the systems being monitored;</w:t>
      </w:r>
    </w:p>
    <w:p w14:paraId="67C0A496" w14:textId="1BEF2DB8" w:rsidR="00C21B6D" w:rsidRDefault="004D36A5" w:rsidP="004D36A5">
      <w:pPr>
        <w:pStyle w:val="Bullet1"/>
      </w:pPr>
      <w:r>
        <w:t>r</w:t>
      </w:r>
      <w:r w:rsidR="00C21B6D">
        <w:t>educed maintenance visits through use of remote review of site equipment condition and utilising Condition Based Maintenance techniques to reduce Maintenance visits.</w:t>
      </w:r>
    </w:p>
    <w:p w14:paraId="6476EF13" w14:textId="4F9E3AAD" w:rsidR="00C21B6D" w:rsidRDefault="004D36A5" w:rsidP="004D36A5">
      <w:pPr>
        <w:pStyle w:val="Heading1"/>
      </w:pPr>
      <w:bookmarkStart w:id="27" w:name="_Toc462491506"/>
      <w:r>
        <w:t>SELECTION OF A</w:t>
      </w:r>
      <w:r>
        <w:rPr>
          <w:caps w:val="0"/>
        </w:rPr>
        <w:t>to</w:t>
      </w:r>
      <w:r>
        <w:t>N</w:t>
      </w:r>
      <w:r w:rsidR="00C21B6D">
        <w:t xml:space="preserve"> TO BE MONITORED</w:t>
      </w:r>
      <w:bookmarkEnd w:id="27"/>
    </w:p>
    <w:p w14:paraId="5D323108" w14:textId="77777777" w:rsidR="004D36A5" w:rsidRPr="004D36A5" w:rsidRDefault="004D36A5" w:rsidP="004D36A5">
      <w:pPr>
        <w:pStyle w:val="Heading1separatationline"/>
      </w:pPr>
    </w:p>
    <w:p w14:paraId="41BE8AE9" w14:textId="1ADA3047" w:rsidR="00C21B6D" w:rsidRDefault="00C21B6D" w:rsidP="00C21B6D">
      <w:pPr>
        <w:pStyle w:val="BodyText"/>
      </w:pPr>
      <w:r>
        <w:t xml:space="preserve">A decision must be made as to which aids merit the extra security offered by remote monitoring and control described in </w:t>
      </w:r>
      <w:r w:rsidR="00B85260">
        <w:t xml:space="preserve">section </w:t>
      </w:r>
      <w:r w:rsidR="00B85260">
        <w:fldChar w:fldCharType="begin"/>
      </w:r>
      <w:r w:rsidR="00B85260">
        <w:instrText xml:space="preserve"> REF _Ref462492115 \r \h </w:instrText>
      </w:r>
      <w:r w:rsidR="00B85260">
        <w:fldChar w:fldCharType="separate"/>
      </w:r>
      <w:r w:rsidR="00B85260">
        <w:t>3</w:t>
      </w:r>
      <w:r w:rsidR="00B85260">
        <w:fldChar w:fldCharType="end"/>
      </w:r>
      <w:r>
        <w:t>.  Typically</w:t>
      </w:r>
      <w:r w:rsidR="004D36A5">
        <w:t>,</w:t>
      </w:r>
      <w:r>
        <w:t xml:space="preserve"> the decision is strongly determined by the relative importance of the AtoN in the navigation safety infrastructure.</w:t>
      </w:r>
    </w:p>
    <w:p w14:paraId="45E3F2C6" w14:textId="1A930095" w:rsidR="00C21B6D" w:rsidRDefault="00AA57FE" w:rsidP="00C21B6D">
      <w:pPr>
        <w:pStyle w:val="BodyText"/>
      </w:pPr>
      <w:r>
        <w:t>Deciding which AtoN</w:t>
      </w:r>
      <w:r w:rsidR="00C21B6D">
        <w:t xml:space="preserve"> to use an RCMS system on can be simp</w:t>
      </w:r>
      <w:r>
        <w:t>lified by sub dividing the AtoN</w:t>
      </w:r>
      <w:r w:rsidR="00C21B6D">
        <w:t xml:space="preserve"> into different categories.  These are generally: Fixed Aids, Floati</w:t>
      </w:r>
      <w:r>
        <w:t>ng Aids, AtoN</w:t>
      </w:r>
      <w:r w:rsidR="00C21B6D">
        <w:t xml:space="preserve"> on Offshor</w:t>
      </w:r>
      <w:r>
        <w:t>e structures, AtoN AIS and AtoN</w:t>
      </w:r>
      <w:r w:rsidR="00C21B6D">
        <w:t xml:space="preserve"> on aquaculture sites.</w:t>
      </w:r>
    </w:p>
    <w:p w14:paraId="54E55F82" w14:textId="148A12C6" w:rsidR="00C21B6D" w:rsidRDefault="00C21B6D" w:rsidP="00AA57FE">
      <w:pPr>
        <w:pStyle w:val="Heading2"/>
      </w:pPr>
      <w:bookmarkStart w:id="28" w:name="_Toc462491507"/>
      <w:r>
        <w:t>Fixed Aids</w:t>
      </w:r>
      <w:bookmarkEnd w:id="28"/>
    </w:p>
    <w:p w14:paraId="0FFEE3B7" w14:textId="77777777" w:rsidR="00AA57FE" w:rsidRPr="00AA57FE" w:rsidRDefault="00AA57FE" w:rsidP="00AA57FE">
      <w:pPr>
        <w:pStyle w:val="Heading2separationline"/>
      </w:pPr>
    </w:p>
    <w:p w14:paraId="7E8DE64C" w14:textId="4B83A8C3" w:rsidR="00C21B6D" w:rsidRDefault="00C21B6D" w:rsidP="00AA57FE">
      <w:pPr>
        <w:pStyle w:val="Heading3"/>
      </w:pPr>
      <w:bookmarkStart w:id="29" w:name="_Toc462491508"/>
      <w:r>
        <w:t>Major lighthouses and Stations</w:t>
      </w:r>
      <w:bookmarkEnd w:id="29"/>
    </w:p>
    <w:p w14:paraId="24C8FD47" w14:textId="26759CA1" w:rsidR="00C21B6D" w:rsidRDefault="00C21B6D" w:rsidP="00C21B6D">
      <w:pPr>
        <w:pStyle w:val="BodyText"/>
      </w:pPr>
      <w:r>
        <w:t xml:space="preserve">These are frequently remotely monitored.  When doing so, all AtoN signals should be monitored.  These will include the main light, standby light, emergency light, sector light and fog signals (where fitted).  Radio aids to navigation, which includes </w:t>
      </w:r>
      <w:r w:rsidR="007E4815">
        <w:t>radio</w:t>
      </w:r>
      <w:r w:rsidR="00AA57FE">
        <w:t>beacons</w:t>
      </w:r>
      <w:r>
        <w:t xml:space="preserve">, with or without DGPS, and Racons should also be monitored.  In addition, ancillary equipment such as power supplies, intruder alarms, </w:t>
      </w:r>
      <w:r w:rsidR="00AA57FE">
        <w:t>firefighting</w:t>
      </w:r>
      <w:r>
        <w:t xml:space="preserve"> and detection equipment should be monitored.</w:t>
      </w:r>
    </w:p>
    <w:p w14:paraId="4DA95672" w14:textId="06FC27D8" w:rsidR="00C21B6D" w:rsidRDefault="00C21B6D" w:rsidP="00AA57FE">
      <w:pPr>
        <w:pStyle w:val="Heading3"/>
      </w:pPr>
      <w:bookmarkStart w:id="30" w:name="_Toc462491509"/>
      <w:r>
        <w:t>Minor lights</w:t>
      </w:r>
      <w:bookmarkEnd w:id="30"/>
    </w:p>
    <w:p w14:paraId="74664274" w14:textId="723B47A9" w:rsidR="00C21B6D" w:rsidRDefault="00C21B6D" w:rsidP="00C21B6D">
      <w:pPr>
        <w:pStyle w:val="BodyText"/>
      </w:pPr>
      <w:r>
        <w:t>These are now relatively easy to remotely monitor.  However, the Operating Authority may elect to monitor all or only the more navigat</w:t>
      </w:r>
      <w:r w:rsidR="00AA57FE">
        <w:t>ionally important of these AtoN</w:t>
      </w:r>
      <w:r>
        <w:t>.</w:t>
      </w:r>
    </w:p>
    <w:p w14:paraId="121063B0" w14:textId="12913B39" w:rsidR="00C21B6D" w:rsidRDefault="00C21B6D" w:rsidP="00AA57FE">
      <w:pPr>
        <w:pStyle w:val="Heading3"/>
      </w:pPr>
      <w:bookmarkStart w:id="31" w:name="_Toc462491510"/>
      <w:r>
        <w:t>Sector lights</w:t>
      </w:r>
      <w:bookmarkEnd w:id="31"/>
    </w:p>
    <w:p w14:paraId="19CD210B" w14:textId="77777777" w:rsidR="00C21B6D" w:rsidRDefault="00C21B6D" w:rsidP="00C21B6D">
      <w:pPr>
        <w:pStyle w:val="BodyText"/>
      </w:pPr>
      <w:r>
        <w:t>Depending on the complexity of the AtoN and its importance in the waterway, consideration should be given to monitoring sector lights.</w:t>
      </w:r>
    </w:p>
    <w:p w14:paraId="6D796F1F" w14:textId="6899C48F" w:rsidR="00C21B6D" w:rsidRDefault="00C21B6D" w:rsidP="00AA57FE">
      <w:pPr>
        <w:pStyle w:val="Heading3"/>
      </w:pPr>
      <w:bookmarkStart w:id="32" w:name="_Toc462491511"/>
      <w:r>
        <w:t>Leading lights</w:t>
      </w:r>
      <w:bookmarkEnd w:id="32"/>
    </w:p>
    <w:p w14:paraId="66A8E714" w14:textId="77777777" w:rsidR="00C21B6D" w:rsidRDefault="00C21B6D" w:rsidP="00C21B6D">
      <w:pPr>
        <w:pStyle w:val="BodyText"/>
      </w:pPr>
      <w:r>
        <w:t>Depending on the complexity of the AtoN and its importance in the waterway, consideration should be given to monitoring leading lights.</w:t>
      </w:r>
    </w:p>
    <w:p w14:paraId="78B5DCFA" w14:textId="429D0417" w:rsidR="00C21B6D" w:rsidRDefault="00C21B6D" w:rsidP="00AA57FE">
      <w:pPr>
        <w:pStyle w:val="Heading2"/>
      </w:pPr>
      <w:bookmarkStart w:id="33" w:name="_Toc462491512"/>
      <w:r>
        <w:lastRenderedPageBreak/>
        <w:t>Floating Aids</w:t>
      </w:r>
      <w:bookmarkEnd w:id="33"/>
    </w:p>
    <w:p w14:paraId="1CB2B6FB" w14:textId="77777777" w:rsidR="00AA57FE" w:rsidRPr="00AA57FE" w:rsidRDefault="00AA57FE" w:rsidP="00AA57FE">
      <w:pPr>
        <w:pStyle w:val="Heading2separationline"/>
      </w:pPr>
    </w:p>
    <w:p w14:paraId="73EB668B" w14:textId="0F227FBF" w:rsidR="00C21B6D" w:rsidRDefault="00C21B6D" w:rsidP="00AA57FE">
      <w:pPr>
        <w:pStyle w:val="Heading3"/>
      </w:pPr>
      <w:bookmarkStart w:id="34" w:name="_Toc462491513"/>
      <w:r>
        <w:t>Lightvessels</w:t>
      </w:r>
      <w:bookmarkEnd w:id="34"/>
    </w:p>
    <w:p w14:paraId="28C9C8ED" w14:textId="77777777" w:rsidR="00C21B6D" w:rsidRDefault="00C21B6D" w:rsidP="00C21B6D">
      <w:pPr>
        <w:pStyle w:val="BodyText"/>
      </w:pPr>
      <w:r>
        <w:t>All AtoN signals should be monitored.  These will be similar to those fitted to major lighthouses with the exception of radiobeacons and sector lights.  Additional ancillary equipment may be fitted such as collision monitors and position tracking systems.  The output of the latter may be used to operate off station and riding lights.  Alternatively, a remote control may be provided for this function.</w:t>
      </w:r>
    </w:p>
    <w:p w14:paraId="602DEB43" w14:textId="09068D01" w:rsidR="00C21B6D" w:rsidRDefault="00C21B6D" w:rsidP="007E4815">
      <w:pPr>
        <w:pStyle w:val="Heading3"/>
      </w:pPr>
      <w:bookmarkStart w:id="35" w:name="_Toc462491514"/>
      <w:r>
        <w:t>Lanbys and Lightfloats</w:t>
      </w:r>
      <w:bookmarkEnd w:id="35"/>
      <w:r>
        <w:t xml:space="preserve"> </w:t>
      </w:r>
    </w:p>
    <w:p w14:paraId="5CA747E6" w14:textId="77777777" w:rsidR="00C21B6D" w:rsidRDefault="00C21B6D" w:rsidP="00C21B6D">
      <w:pPr>
        <w:pStyle w:val="BodyText"/>
      </w:pPr>
      <w:r>
        <w:t>These may contain AtoN similar to those fitted to lightvessels and should be monitored.</w:t>
      </w:r>
    </w:p>
    <w:p w14:paraId="187E253D" w14:textId="5B5C21E6" w:rsidR="00C21B6D" w:rsidRDefault="00C21B6D" w:rsidP="007E4815">
      <w:pPr>
        <w:pStyle w:val="Heading3"/>
      </w:pPr>
      <w:bookmarkStart w:id="36" w:name="_Toc462491515"/>
      <w:r>
        <w:t>Major buoys</w:t>
      </w:r>
      <w:bookmarkEnd w:id="36"/>
    </w:p>
    <w:p w14:paraId="3A67511A" w14:textId="48D98513" w:rsidR="00C21B6D" w:rsidRDefault="00C21B6D" w:rsidP="00C21B6D">
      <w:pPr>
        <w:pStyle w:val="BodyText"/>
      </w:pPr>
      <w:r>
        <w:t>Typically fitted with a light, racon and a posit</w:t>
      </w:r>
      <w:r w:rsidR="007E4815">
        <w:t>ion tracking system, these AtoN</w:t>
      </w:r>
      <w:r>
        <w:t xml:space="preserve"> should be considered for remote monitoring</w:t>
      </w:r>
      <w:r w:rsidR="00C753BA">
        <w:t>.</w:t>
      </w:r>
    </w:p>
    <w:p w14:paraId="289F3846" w14:textId="788D59C8" w:rsidR="00C21B6D" w:rsidRDefault="00C21B6D" w:rsidP="007E4815">
      <w:pPr>
        <w:pStyle w:val="Heading3"/>
      </w:pPr>
      <w:bookmarkStart w:id="37" w:name="_Toc462491516"/>
      <w:r>
        <w:t>Other navigational buoys</w:t>
      </w:r>
      <w:bookmarkEnd w:id="37"/>
      <w:r>
        <w:t xml:space="preserve"> </w:t>
      </w:r>
    </w:p>
    <w:p w14:paraId="7F3EA97F" w14:textId="627D3B85" w:rsidR="00C21B6D" w:rsidRDefault="00C21B6D" w:rsidP="00C21B6D">
      <w:pPr>
        <w:pStyle w:val="BodyText"/>
      </w:pPr>
      <w:r>
        <w:t>These are now relatively easy to monitor, the Operating Authority may elect to monitor all or only the more navigat</w:t>
      </w:r>
      <w:r w:rsidR="007E4815">
        <w:t>ionally important of these AtoN.</w:t>
      </w:r>
    </w:p>
    <w:p w14:paraId="21F965B3" w14:textId="64C30A22" w:rsidR="00C21B6D" w:rsidRDefault="007E4815" w:rsidP="007E4815">
      <w:pPr>
        <w:pStyle w:val="Heading2"/>
      </w:pPr>
      <w:bookmarkStart w:id="38" w:name="_Toc462491517"/>
      <w:r>
        <w:t>AtoN</w:t>
      </w:r>
      <w:r w:rsidR="00C21B6D">
        <w:t xml:space="preserve"> on Offshore Structures</w:t>
      </w:r>
      <w:bookmarkEnd w:id="38"/>
    </w:p>
    <w:p w14:paraId="2968A606" w14:textId="77777777" w:rsidR="007E4815" w:rsidRPr="007E4815" w:rsidRDefault="007E4815" w:rsidP="007E4815">
      <w:pPr>
        <w:pStyle w:val="Heading2separationline"/>
      </w:pPr>
    </w:p>
    <w:p w14:paraId="77BF418A" w14:textId="77777777" w:rsidR="00C21B6D" w:rsidRDefault="00C21B6D" w:rsidP="00C21B6D">
      <w:pPr>
        <w:pStyle w:val="BodyText"/>
      </w:pPr>
      <w:r>
        <w:t>Offshore structures comprising oil and gas rigs have their AtoN approved by the Authority, but are generally monitored by the operator of the structure where the structure is manned.  Where the structure is not manned all AtoN signals should be monitored. Wind farms and wave generators also belong to offshore structures.</w:t>
      </w:r>
    </w:p>
    <w:p w14:paraId="7F425034" w14:textId="2EA54BA4" w:rsidR="00C21B6D" w:rsidRDefault="00C21B6D" w:rsidP="007E4815">
      <w:pPr>
        <w:pStyle w:val="Heading2"/>
      </w:pPr>
      <w:bookmarkStart w:id="39" w:name="_Toc462491518"/>
      <w:r>
        <w:t>A</w:t>
      </w:r>
      <w:r w:rsidR="007E4815">
        <w:rPr>
          <w:caps w:val="0"/>
        </w:rPr>
        <w:t>to</w:t>
      </w:r>
      <w:r>
        <w:t>N AIS</w:t>
      </w:r>
      <w:bookmarkEnd w:id="39"/>
    </w:p>
    <w:p w14:paraId="6D4C80B6" w14:textId="77777777" w:rsidR="007E4815" w:rsidRPr="007E4815" w:rsidRDefault="007E4815" w:rsidP="007E4815">
      <w:pPr>
        <w:pStyle w:val="Heading2separationline"/>
      </w:pPr>
    </w:p>
    <w:p w14:paraId="2E0BCB82" w14:textId="2B9F47D6" w:rsidR="00C21B6D" w:rsidRDefault="00C21B6D" w:rsidP="00C21B6D">
      <w:pPr>
        <w:pStyle w:val="BodyText"/>
      </w:pPr>
      <w:r>
        <w:t xml:space="preserve">Where AtoN AIS is installed its basic function can, in part, be checked by a normal RCMS system via equipment </w:t>
      </w:r>
      <w:r w:rsidR="007E4815">
        <w:t>self-test</w:t>
      </w:r>
      <w:r>
        <w:t xml:space="preserve"> facilities.  However</w:t>
      </w:r>
      <w:r w:rsidR="007E4815">
        <w:t>,</w:t>
      </w:r>
      <w:r>
        <w:t xml:space="preserve"> it is preferable to monitor the actual signal in space by the use of an AIS Base Station Network and appropriate analysis software.  Where such Base Station Network monitoring is in place, AIS can be used to monitor other AtoN equipment and support systems at the location without the need for an independent RCMS system.</w:t>
      </w:r>
    </w:p>
    <w:p w14:paraId="158B145E" w14:textId="1AD15F94" w:rsidR="00C21B6D" w:rsidRDefault="007E4815" w:rsidP="007E4815">
      <w:pPr>
        <w:pStyle w:val="Heading2"/>
      </w:pPr>
      <w:bookmarkStart w:id="40" w:name="_Toc462491519"/>
      <w:r>
        <w:t>AtoN</w:t>
      </w:r>
      <w:r w:rsidR="00C21B6D">
        <w:t xml:space="preserve"> on Aquaculture Sites</w:t>
      </w:r>
      <w:bookmarkEnd w:id="40"/>
    </w:p>
    <w:p w14:paraId="2AF2BF0E" w14:textId="77777777" w:rsidR="007E4815" w:rsidRPr="007E4815" w:rsidRDefault="007E4815" w:rsidP="007E4815">
      <w:pPr>
        <w:pStyle w:val="Heading2separationline"/>
      </w:pPr>
    </w:p>
    <w:p w14:paraId="13992155" w14:textId="13626D9B" w:rsidR="00C21B6D" w:rsidRDefault="00C21B6D" w:rsidP="00C21B6D">
      <w:pPr>
        <w:pStyle w:val="BodyText"/>
      </w:pPr>
      <w:r>
        <w:t>While there is presently not muc</w:t>
      </w:r>
      <w:r w:rsidR="007E4815">
        <w:t>h information available on AtoN</w:t>
      </w:r>
      <w:r>
        <w:t xml:space="preserve"> at aquaculture sites being remotely monitored, such sites are expected to be monitored by the operator.</w:t>
      </w:r>
    </w:p>
    <w:p w14:paraId="74A082C8" w14:textId="42139B51" w:rsidR="00C21B6D" w:rsidRDefault="00C21B6D" w:rsidP="007E4815">
      <w:pPr>
        <w:pStyle w:val="Heading1"/>
      </w:pPr>
      <w:bookmarkStart w:id="41" w:name="_Ref462486052"/>
      <w:bookmarkStart w:id="42" w:name="_Toc462491520"/>
      <w:r>
        <w:t>RCMS SIGNALS AND COMMANDS</w:t>
      </w:r>
      <w:bookmarkEnd w:id="41"/>
      <w:bookmarkEnd w:id="42"/>
    </w:p>
    <w:p w14:paraId="053A3B43" w14:textId="77777777" w:rsidR="007E4815" w:rsidRPr="007E4815" w:rsidRDefault="007E4815" w:rsidP="007E4815">
      <w:pPr>
        <w:pStyle w:val="Heading1separatationline"/>
      </w:pPr>
    </w:p>
    <w:p w14:paraId="4CC628BE" w14:textId="26001BBC" w:rsidR="00C21B6D" w:rsidRDefault="00C21B6D" w:rsidP="007E4815">
      <w:pPr>
        <w:pStyle w:val="Heading2"/>
      </w:pPr>
      <w:bookmarkStart w:id="43" w:name="_Toc462491521"/>
      <w:r>
        <w:t>Introduction</w:t>
      </w:r>
      <w:bookmarkEnd w:id="43"/>
    </w:p>
    <w:p w14:paraId="6D34BD15" w14:textId="77777777" w:rsidR="007E4815" w:rsidRPr="007E4815" w:rsidRDefault="007E4815" w:rsidP="007E4815">
      <w:pPr>
        <w:pStyle w:val="Heading2separationline"/>
      </w:pPr>
    </w:p>
    <w:p w14:paraId="6915E50D" w14:textId="77777777" w:rsidR="00C21B6D" w:rsidRDefault="00C21B6D" w:rsidP="00C21B6D">
      <w:pPr>
        <w:pStyle w:val="BodyText"/>
      </w:pPr>
      <w:r>
        <w:t>An RCMS system can connect from one up to several hundred RTUs (Remote Terminal Units) to a central monitoring site.  An RTU provides a means of transmitting and receiving data between the central monitoring site and AtoN equipment and ancillary equipment.</w:t>
      </w:r>
    </w:p>
    <w:p w14:paraId="037CF588" w14:textId="6BE40C10" w:rsidR="007E4815" w:rsidRDefault="00C21B6D" w:rsidP="00C21B6D">
      <w:pPr>
        <w:pStyle w:val="BodyText"/>
      </w:pPr>
      <w:r>
        <w:t>An RTU should be capable of retransmitting any signal received from connected equipment to a central monitoring site for display.  The central monitoring site should be capable of sending commands to the RTU or any equipment connected to the RTU.</w:t>
      </w:r>
    </w:p>
    <w:p w14:paraId="2BDDCE86" w14:textId="1B46BAE7" w:rsidR="00C21B6D" w:rsidRDefault="00C21B6D" w:rsidP="007E4815">
      <w:pPr>
        <w:pStyle w:val="Heading2"/>
      </w:pPr>
      <w:bookmarkStart w:id="44" w:name="_Toc462491522"/>
      <w:r>
        <w:t>Priorities</w:t>
      </w:r>
      <w:bookmarkEnd w:id="44"/>
    </w:p>
    <w:p w14:paraId="26AFC1B8" w14:textId="77777777" w:rsidR="007E4815" w:rsidRPr="007E4815" w:rsidRDefault="007E4815" w:rsidP="007E4815">
      <w:pPr>
        <w:pStyle w:val="Heading2separationline"/>
      </w:pPr>
    </w:p>
    <w:p w14:paraId="7748C57D" w14:textId="77777777" w:rsidR="00C21B6D" w:rsidRDefault="00C21B6D" w:rsidP="00C21B6D">
      <w:pPr>
        <w:pStyle w:val="BodyText"/>
      </w:pPr>
      <w:r>
        <w:t>An RCMS system can send and receive many different types of signals and commands.  When dealing with large quantities of RCMS data, it is important to prioritise incoming data, so that important events are flagged for attention. RCMS data can be divided into the following five main categories:</w:t>
      </w:r>
    </w:p>
    <w:p w14:paraId="3DCD524F" w14:textId="3FA765B8" w:rsidR="00C21B6D" w:rsidRDefault="00C21B6D" w:rsidP="007E4815">
      <w:pPr>
        <w:pStyle w:val="List1"/>
      </w:pPr>
      <w:r>
        <w:lastRenderedPageBreak/>
        <w:t>Status signals</w:t>
      </w:r>
    </w:p>
    <w:p w14:paraId="08DB6AF5" w14:textId="77777777" w:rsidR="00C21B6D" w:rsidRDefault="00C21B6D" w:rsidP="007E4815">
      <w:pPr>
        <w:pStyle w:val="List1text"/>
      </w:pPr>
      <w:r>
        <w:t>A status signal is used to indicate an event at an AtoN that is part of the normal operation of the AtoN.  A status signal generally takes the form of a ‘ON’ or ‘OFF’ indication.</w:t>
      </w:r>
    </w:p>
    <w:p w14:paraId="64A2ECB4" w14:textId="13F60E53" w:rsidR="00C21B6D" w:rsidRDefault="00C21B6D" w:rsidP="007E4815">
      <w:pPr>
        <w:pStyle w:val="List1"/>
      </w:pPr>
      <w:r>
        <w:t>Condition signals</w:t>
      </w:r>
    </w:p>
    <w:p w14:paraId="595F9BF7" w14:textId="77777777" w:rsidR="00C21B6D" w:rsidRDefault="00C21B6D" w:rsidP="007E4815">
      <w:pPr>
        <w:pStyle w:val="List1text"/>
      </w:pPr>
      <w:r>
        <w:t>A condition signal is used to indicate the failure or impending failure of a piece of equipment at an AtoN.  A condition signal normally takes the form of a ‘NORMAL’ or ‘FAIL’ indication. A condition signal should remain active or alarming on the central monitoring system until it is cleared at the remote side.  There may also be a number of different RCMS alarm levels provided for, ranging from ‘Normal Alarm’ to ‘Critical Alarm’.</w:t>
      </w:r>
    </w:p>
    <w:p w14:paraId="43EF461F" w14:textId="61904EC2" w:rsidR="00C21B6D" w:rsidRDefault="00C21B6D" w:rsidP="007E4815">
      <w:pPr>
        <w:pStyle w:val="List1"/>
      </w:pPr>
      <w:r>
        <w:t>Analogue signals</w:t>
      </w:r>
    </w:p>
    <w:p w14:paraId="4D61E29C" w14:textId="0FB67988" w:rsidR="00C21B6D" w:rsidRDefault="00C21B6D" w:rsidP="007E4815">
      <w:pPr>
        <w:pStyle w:val="List1text"/>
      </w:pPr>
      <w:r>
        <w:t>An Analogue signal gives a value for a parameter at an AtoN, this can be a Voltage, Current or Temperature for example.  The Analogue signals can be measured and digitized by the RTU or ancillary equipment and transmitted to the mo</w:t>
      </w:r>
      <w:r w:rsidR="007E4815">
        <w:t>nitoring centre for processing.</w:t>
      </w:r>
    </w:p>
    <w:p w14:paraId="3F3F6239" w14:textId="77777777" w:rsidR="00C21B6D" w:rsidRDefault="00C21B6D" w:rsidP="007E4815">
      <w:pPr>
        <w:pStyle w:val="List1text"/>
      </w:pPr>
      <w:r>
        <w:t>Limits can be placed on the Analogue value so that an alarm is generated if a certain threshold is exceeded.  This can be used, for example, if a power supply voltage level goes outside its defined boundaries.</w:t>
      </w:r>
    </w:p>
    <w:p w14:paraId="7DA7FF97" w14:textId="782A42B0" w:rsidR="00C21B6D" w:rsidRDefault="00C21B6D" w:rsidP="007E4815">
      <w:pPr>
        <w:pStyle w:val="List1"/>
      </w:pPr>
      <w:r>
        <w:t>Digital data</w:t>
      </w:r>
    </w:p>
    <w:p w14:paraId="310550B9" w14:textId="21134093" w:rsidR="00C21B6D" w:rsidRDefault="00C21B6D" w:rsidP="007E4815">
      <w:pPr>
        <w:pStyle w:val="List1text"/>
      </w:pPr>
      <w:r>
        <w:t xml:space="preserve">Digital data may be captured from site equipment for local processing, or for direct transmission to the monitoring centre.  Alarms can be generated if a certain threshold is exceeded.  For example, if a floating aids position received from a GPS receiver </w:t>
      </w:r>
      <w:r w:rsidR="007E4815">
        <w:t>indicates drifting outside AtoN</w:t>
      </w:r>
      <w:r>
        <w:t xml:space="preserve"> defined area.</w:t>
      </w:r>
    </w:p>
    <w:p w14:paraId="33F68F44" w14:textId="368874BB" w:rsidR="00C21B6D" w:rsidRDefault="00C21B6D" w:rsidP="007E4815">
      <w:pPr>
        <w:pStyle w:val="List1"/>
      </w:pPr>
      <w:r>
        <w:t>Control signals</w:t>
      </w:r>
    </w:p>
    <w:p w14:paraId="14E2F72D" w14:textId="77777777" w:rsidR="00C21B6D" w:rsidRDefault="00C21B6D" w:rsidP="007E4815">
      <w:pPr>
        <w:pStyle w:val="List1text"/>
      </w:pPr>
      <w:r>
        <w:t>Control signals are used to control equipment at an AtoN.  The control signal can originate from an operator at the central monitoring site or can be programmed into the RTU.  The control signal traditionally takes the form of a closing pair of volt free contacts.  An ‘ON command is sent when the contacts close and an ‘OFF’ when they open.  Digital control signals (commands) transmitted over local area network interfaces can be utilized by modern equipment.</w:t>
      </w:r>
    </w:p>
    <w:p w14:paraId="62313A29" w14:textId="621B2AB7" w:rsidR="00C21B6D" w:rsidRDefault="007E4815" w:rsidP="007E4815">
      <w:pPr>
        <w:pStyle w:val="Heading2"/>
      </w:pPr>
      <w:bookmarkStart w:id="45" w:name="_Toc462491523"/>
      <w:r>
        <w:t>Aids to Navigation (A</w:t>
      </w:r>
      <w:r>
        <w:rPr>
          <w:caps w:val="0"/>
        </w:rPr>
        <w:t>to</w:t>
      </w:r>
      <w:r>
        <w:t>N)</w:t>
      </w:r>
      <w:bookmarkEnd w:id="45"/>
    </w:p>
    <w:p w14:paraId="2FEE1211" w14:textId="77777777" w:rsidR="007E4815" w:rsidRPr="007E4815" w:rsidRDefault="007E4815" w:rsidP="007E4815">
      <w:pPr>
        <w:pStyle w:val="Heading2separationline"/>
      </w:pPr>
    </w:p>
    <w:p w14:paraId="1591154F" w14:textId="3CE471FF" w:rsidR="00C21B6D" w:rsidRDefault="00C21B6D" w:rsidP="00C21B6D">
      <w:pPr>
        <w:pStyle w:val="BodyText"/>
      </w:pPr>
      <w:r>
        <w:t>Today’s mariner</w:t>
      </w:r>
      <w:r w:rsidR="007E4815">
        <w:t xml:space="preserve"> has an extensive array of AtoN</w:t>
      </w:r>
      <w:r>
        <w:t xml:space="preserve"> to assist his safe passage, ranging from buoys (lit or unlit), lanbys, lightvessels, beacons (lit or unlit) and lighthouses.  </w:t>
      </w:r>
      <w:r w:rsidR="007E4815">
        <w:t>Each may have a variety of AtoN</w:t>
      </w:r>
      <w:r>
        <w:t xml:space="preserve"> and hence control and monitoring requirements.</w:t>
      </w:r>
    </w:p>
    <w:p w14:paraId="79EB2614" w14:textId="77777777" w:rsidR="00C21B6D" w:rsidRDefault="00C21B6D" w:rsidP="00C21B6D">
      <w:pPr>
        <w:pStyle w:val="BodyText"/>
      </w:pPr>
      <w:r>
        <w:t>Because of the wide variety of signals available at an AtoN, it is best to select only the most significant signals for connection to the RTU.  By selecting the most significant signals, an attempt is made to ensure the monitoring officer is not flooded with unnecessary indications.</w:t>
      </w:r>
    </w:p>
    <w:p w14:paraId="7B388BCA" w14:textId="54857DA2" w:rsidR="00C21B6D" w:rsidRDefault="00C21B6D" w:rsidP="00C21B6D">
      <w:pPr>
        <w:pStyle w:val="BodyText"/>
      </w:pPr>
      <w:r>
        <w:t>For each piece of equipment at an AtoN there is usually a standard set of standard signals available, these are now listed below.</w:t>
      </w:r>
    </w:p>
    <w:p w14:paraId="4357AD6F" w14:textId="20318E30" w:rsidR="00C21B6D" w:rsidRDefault="00C21B6D" w:rsidP="007E4815">
      <w:pPr>
        <w:pStyle w:val="Heading3"/>
      </w:pPr>
      <w:bookmarkStart w:id="46" w:name="_Ref462487017"/>
      <w:bookmarkStart w:id="47" w:name="_Toc462491524"/>
      <w:r>
        <w:t>Navigation Light</w:t>
      </w:r>
      <w:bookmarkEnd w:id="46"/>
      <w:bookmarkEnd w:id="47"/>
    </w:p>
    <w:p w14:paraId="15A54847" w14:textId="77777777" w:rsidR="00C21B6D" w:rsidRDefault="00C21B6D" w:rsidP="00C21B6D">
      <w:pPr>
        <w:pStyle w:val="BodyText"/>
      </w:pPr>
      <w:r>
        <w:t>A typical navigation light system consists of a main light, a standby light and an emergency light. There may also be an optic drive for rotating the optic lens.</w:t>
      </w:r>
    </w:p>
    <w:p w14:paraId="397D0039" w14:textId="77777777" w:rsidR="007E4815" w:rsidRDefault="007E4815">
      <w:pPr>
        <w:spacing w:after="200" w:line="276" w:lineRule="auto"/>
        <w:rPr>
          <w:b/>
          <w:bCs/>
          <w:i/>
          <w:color w:val="575756"/>
          <w:sz w:val="22"/>
          <w:u w:val="single"/>
        </w:rPr>
      </w:pPr>
      <w:r>
        <w:br w:type="page"/>
      </w:r>
    </w:p>
    <w:p w14:paraId="00D2942E" w14:textId="37F12749" w:rsidR="00C21B6D" w:rsidRDefault="00C21B6D" w:rsidP="007E4815">
      <w:pPr>
        <w:pStyle w:val="Tablecaption"/>
        <w:jc w:val="center"/>
      </w:pPr>
      <w:bookmarkStart w:id="48" w:name="_Toc462491597"/>
      <w:r>
        <w:lastRenderedPageBreak/>
        <w:t>Navigation light signals &amp; commands</w:t>
      </w:r>
      <w:bookmarkEnd w:id="48"/>
    </w:p>
    <w:tbl>
      <w:tblPr>
        <w:tblW w:w="0" w:type="auto"/>
        <w:jc w:val="center"/>
        <w:tblLayout w:type="fixed"/>
        <w:tblCellMar>
          <w:left w:w="112" w:type="dxa"/>
          <w:right w:w="112" w:type="dxa"/>
        </w:tblCellMar>
        <w:tblLook w:val="0000" w:firstRow="0" w:lastRow="0" w:firstColumn="0" w:lastColumn="0" w:noHBand="0" w:noVBand="0"/>
      </w:tblPr>
      <w:tblGrid>
        <w:gridCol w:w="3774"/>
        <w:gridCol w:w="2214"/>
        <w:gridCol w:w="1842"/>
      </w:tblGrid>
      <w:tr w:rsidR="007E4815" w14:paraId="107D8BA9" w14:textId="77777777" w:rsidTr="00FB14BE">
        <w:trPr>
          <w:tblHeade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C768EFC" w14:textId="77777777" w:rsidR="007E4815" w:rsidRDefault="007E4815" w:rsidP="007E4815">
            <w:pPr>
              <w:pStyle w:val="Tableheading"/>
            </w:pPr>
            <w:r>
              <w:t>PARAMETER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6B586151" w14:textId="77777777" w:rsidR="007E4815" w:rsidRDefault="007E4815" w:rsidP="007E4815">
            <w:pPr>
              <w:pStyle w:val="Tableheading"/>
            </w:pPr>
            <w:r>
              <w:t>OPTIONS</w:t>
            </w:r>
          </w:p>
        </w:tc>
        <w:tc>
          <w:tcPr>
            <w:tcW w:w="1842" w:type="dxa"/>
            <w:tcBorders>
              <w:top w:val="single" w:sz="7" w:space="0" w:color="000000"/>
              <w:left w:val="single" w:sz="7" w:space="0" w:color="000000"/>
              <w:bottom w:val="single" w:sz="6" w:space="0" w:color="FFFFFF"/>
              <w:right w:val="single" w:sz="7" w:space="0" w:color="000000"/>
            </w:tcBorders>
            <w:vAlign w:val="center"/>
          </w:tcPr>
          <w:p w14:paraId="389A3F5C" w14:textId="77777777" w:rsidR="007E4815" w:rsidRDefault="007E4815" w:rsidP="007E4815">
            <w:pPr>
              <w:pStyle w:val="Tableheading"/>
            </w:pPr>
            <w:r>
              <w:t>SIGNAL</w:t>
            </w:r>
          </w:p>
        </w:tc>
      </w:tr>
      <w:tr w:rsidR="007E4815" w14:paraId="26F072F7"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3B6380B3" w14:textId="77777777" w:rsidR="007E4815" w:rsidRDefault="007E4815" w:rsidP="007E4815">
            <w:pPr>
              <w:pStyle w:val="Tabletext"/>
            </w:pPr>
            <w:r>
              <w:t>Main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734D369B"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7434C181" w14:textId="77777777" w:rsidR="007E4815" w:rsidRDefault="007E4815" w:rsidP="007E4815">
            <w:pPr>
              <w:pStyle w:val="Tabletext"/>
            </w:pPr>
            <w:r>
              <w:t>Status</w:t>
            </w:r>
          </w:p>
        </w:tc>
      </w:tr>
      <w:tr w:rsidR="007E4815" w14:paraId="5E026DF3"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177465E" w14:textId="77777777" w:rsidR="007E4815" w:rsidRDefault="007E4815" w:rsidP="007E4815">
            <w:pPr>
              <w:pStyle w:val="Tabletext"/>
            </w:pPr>
            <w:r>
              <w:t xml:space="preserve">Standby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07D37FC9" w14:textId="77777777" w:rsidR="007E4815" w:rsidRDefault="007E4815" w:rsidP="007E4815">
            <w:pPr>
              <w:pStyle w:val="Tabletext"/>
            </w:pPr>
            <w:r>
              <w:t>On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57D9EA68" w14:textId="77777777" w:rsidR="007E4815" w:rsidRDefault="007E4815" w:rsidP="007E4815">
            <w:pPr>
              <w:pStyle w:val="Tabletext"/>
            </w:pPr>
            <w:r>
              <w:t>Status</w:t>
            </w:r>
          </w:p>
        </w:tc>
      </w:tr>
      <w:tr w:rsidR="007E4815" w14:paraId="02A0D16E"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1E40D8C6" w14:textId="77777777" w:rsidR="007E4815" w:rsidRDefault="007E4815" w:rsidP="007E4815">
            <w:pPr>
              <w:pStyle w:val="Tabletext"/>
            </w:pPr>
            <w:r>
              <w:t xml:space="preserve">Main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38C8E112"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0D6F51C6" w14:textId="77777777" w:rsidR="007E4815" w:rsidRDefault="007E4815" w:rsidP="007E4815">
            <w:pPr>
              <w:pStyle w:val="Tabletext"/>
            </w:pPr>
            <w:r>
              <w:t>Condition</w:t>
            </w:r>
          </w:p>
        </w:tc>
      </w:tr>
      <w:tr w:rsidR="007E4815" w14:paraId="3866BD7F"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E8F1AC9" w14:textId="77777777" w:rsidR="007E4815" w:rsidRDefault="007E4815" w:rsidP="007E4815">
            <w:pPr>
              <w:pStyle w:val="Tabletext"/>
            </w:pPr>
            <w:r>
              <w:t xml:space="preserve">Standby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03038936"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39B38E4C" w14:textId="77777777" w:rsidR="007E4815" w:rsidRDefault="007E4815" w:rsidP="007E4815">
            <w:pPr>
              <w:pStyle w:val="Tabletext"/>
            </w:pPr>
            <w:r>
              <w:t>Condition</w:t>
            </w:r>
          </w:p>
        </w:tc>
      </w:tr>
      <w:tr w:rsidR="007E4815" w14:paraId="59A7E3B8"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58809158" w14:textId="77777777" w:rsidR="007E4815" w:rsidRDefault="007E4815" w:rsidP="007E4815">
            <w:pPr>
              <w:pStyle w:val="Tabletext"/>
            </w:pPr>
            <w:r>
              <w:t>Nav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5754BF80"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694365DE" w14:textId="77777777" w:rsidR="007E4815" w:rsidRDefault="007E4815" w:rsidP="007E4815">
            <w:pPr>
              <w:pStyle w:val="Tabletext"/>
            </w:pPr>
            <w:r>
              <w:t>Status</w:t>
            </w:r>
          </w:p>
        </w:tc>
      </w:tr>
      <w:tr w:rsidR="007E4815" w14:paraId="3A932461"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18D7DD2B" w14:textId="77777777" w:rsidR="007E4815" w:rsidRDefault="007E4815" w:rsidP="007E4815">
            <w:pPr>
              <w:pStyle w:val="Tabletext"/>
            </w:pPr>
            <w:r>
              <w:t xml:space="preserve">Nav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2C4C6D80"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0B1187CB" w14:textId="77777777" w:rsidR="007E4815" w:rsidRDefault="007E4815" w:rsidP="007E4815">
            <w:pPr>
              <w:pStyle w:val="Tabletext"/>
            </w:pPr>
            <w:r>
              <w:t>Condition</w:t>
            </w:r>
          </w:p>
        </w:tc>
      </w:tr>
      <w:tr w:rsidR="007E4815" w14:paraId="5F151799"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39E76878" w14:textId="77777777" w:rsidR="007E4815" w:rsidRDefault="007E4815" w:rsidP="007E4815">
            <w:pPr>
              <w:pStyle w:val="Tabletext"/>
            </w:pPr>
            <w:r>
              <w:t xml:space="preserve">Emergency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7D9F8527"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6BC426E5" w14:textId="77777777" w:rsidR="007E4815" w:rsidRDefault="007E4815" w:rsidP="007E4815">
            <w:pPr>
              <w:pStyle w:val="Tabletext"/>
            </w:pPr>
            <w:r>
              <w:t>Status</w:t>
            </w:r>
          </w:p>
        </w:tc>
      </w:tr>
      <w:tr w:rsidR="007E4815" w14:paraId="294964FC"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73744E3" w14:textId="77777777" w:rsidR="007E4815" w:rsidRDefault="007E4815" w:rsidP="007E4815">
            <w:pPr>
              <w:pStyle w:val="Tabletext"/>
            </w:pPr>
            <w:r>
              <w:t xml:space="preserve">Emergency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2E5A9F6B"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65A29560" w14:textId="77777777" w:rsidR="007E4815" w:rsidRDefault="007E4815" w:rsidP="007E4815">
            <w:pPr>
              <w:pStyle w:val="Tabletext"/>
            </w:pPr>
            <w:r>
              <w:t>Condition</w:t>
            </w:r>
          </w:p>
        </w:tc>
      </w:tr>
      <w:tr w:rsidR="007E4815" w14:paraId="1745CCA3"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FB3DA9B" w14:textId="77777777" w:rsidR="007E4815" w:rsidRDefault="007E4815" w:rsidP="007E4815">
            <w:pPr>
              <w:pStyle w:val="Tabletext"/>
            </w:pPr>
            <w:r>
              <w:t>Penultimate Lamp</w:t>
            </w:r>
          </w:p>
        </w:tc>
        <w:tc>
          <w:tcPr>
            <w:tcW w:w="2214" w:type="dxa"/>
            <w:tcBorders>
              <w:top w:val="single" w:sz="7" w:space="0" w:color="000000"/>
              <w:left w:val="single" w:sz="7" w:space="0" w:color="000000"/>
              <w:bottom w:val="single" w:sz="6" w:space="0" w:color="FFFFFF"/>
              <w:right w:val="single" w:sz="6" w:space="0" w:color="FFFFFF"/>
            </w:tcBorders>
            <w:vAlign w:val="center"/>
          </w:tcPr>
          <w:p w14:paraId="31D65BF4" w14:textId="77777777" w:rsidR="007E4815" w:rsidRDefault="007E4815" w:rsidP="007E4815">
            <w:pPr>
              <w:pStyle w:val="Tabletext"/>
            </w:pPr>
            <w:r>
              <w:t>Yes / No</w:t>
            </w:r>
          </w:p>
        </w:tc>
        <w:tc>
          <w:tcPr>
            <w:tcW w:w="1842" w:type="dxa"/>
            <w:tcBorders>
              <w:top w:val="single" w:sz="7" w:space="0" w:color="000000"/>
              <w:left w:val="single" w:sz="7" w:space="0" w:color="000000"/>
              <w:bottom w:val="single" w:sz="6" w:space="0" w:color="FFFFFF"/>
              <w:right w:val="single" w:sz="7" w:space="0" w:color="000000"/>
            </w:tcBorders>
            <w:vAlign w:val="center"/>
          </w:tcPr>
          <w:p w14:paraId="07926BFF" w14:textId="77777777" w:rsidR="007E4815" w:rsidRDefault="007E4815" w:rsidP="007E4815">
            <w:pPr>
              <w:pStyle w:val="Tabletext"/>
            </w:pPr>
            <w:r>
              <w:t>Condition</w:t>
            </w:r>
          </w:p>
        </w:tc>
      </w:tr>
      <w:tr w:rsidR="007E4815" w14:paraId="55DFB4CA"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BC84920" w14:textId="77777777" w:rsidR="007E4815" w:rsidRDefault="007E4815" w:rsidP="007E4815">
            <w:pPr>
              <w:pStyle w:val="Tabletext"/>
            </w:pPr>
            <w:r>
              <w:t xml:space="preserve">Optic Drive A </w:t>
            </w:r>
          </w:p>
        </w:tc>
        <w:tc>
          <w:tcPr>
            <w:tcW w:w="2214" w:type="dxa"/>
            <w:tcBorders>
              <w:top w:val="single" w:sz="7" w:space="0" w:color="000000"/>
              <w:left w:val="single" w:sz="7" w:space="0" w:color="000000"/>
              <w:bottom w:val="single" w:sz="6" w:space="0" w:color="FFFFFF"/>
              <w:right w:val="single" w:sz="6" w:space="0" w:color="FFFFFF"/>
            </w:tcBorders>
            <w:vAlign w:val="center"/>
          </w:tcPr>
          <w:p w14:paraId="7DAA4E80"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09928AB3" w14:textId="77777777" w:rsidR="007E4815" w:rsidRDefault="007E4815" w:rsidP="007E4815">
            <w:pPr>
              <w:pStyle w:val="Tabletext"/>
            </w:pPr>
            <w:r>
              <w:t>Status</w:t>
            </w:r>
          </w:p>
        </w:tc>
      </w:tr>
      <w:tr w:rsidR="007E4815" w14:paraId="6062D688"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02279954" w14:textId="77777777" w:rsidR="007E4815" w:rsidRDefault="007E4815" w:rsidP="007E4815">
            <w:pPr>
              <w:pStyle w:val="Tabletext"/>
            </w:pPr>
            <w:r>
              <w:t>Optic Drive B</w:t>
            </w:r>
          </w:p>
        </w:tc>
        <w:tc>
          <w:tcPr>
            <w:tcW w:w="2214" w:type="dxa"/>
            <w:tcBorders>
              <w:top w:val="single" w:sz="7" w:space="0" w:color="000000"/>
              <w:left w:val="single" w:sz="7" w:space="0" w:color="000000"/>
              <w:bottom w:val="single" w:sz="6" w:space="0" w:color="FFFFFF"/>
              <w:right w:val="single" w:sz="6" w:space="0" w:color="FFFFFF"/>
            </w:tcBorders>
            <w:vAlign w:val="center"/>
          </w:tcPr>
          <w:p w14:paraId="4431ED3A"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4A66AF60" w14:textId="77777777" w:rsidR="007E4815" w:rsidRDefault="007E4815" w:rsidP="007E4815">
            <w:pPr>
              <w:pStyle w:val="Tabletext"/>
            </w:pPr>
            <w:r>
              <w:t>Status</w:t>
            </w:r>
          </w:p>
        </w:tc>
      </w:tr>
      <w:tr w:rsidR="007E4815" w14:paraId="681F12AD"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ACD0562" w14:textId="77777777" w:rsidR="007E4815" w:rsidRDefault="007E4815" w:rsidP="007E4815">
            <w:pPr>
              <w:pStyle w:val="Tabletext"/>
            </w:pPr>
            <w:r>
              <w:t>Optic Drive A (speed/character)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3654629C"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5E57C4A0" w14:textId="77777777" w:rsidR="007E4815" w:rsidRDefault="007E4815" w:rsidP="007E4815">
            <w:pPr>
              <w:pStyle w:val="Tabletext"/>
            </w:pPr>
            <w:r>
              <w:t>Condition</w:t>
            </w:r>
          </w:p>
        </w:tc>
      </w:tr>
      <w:tr w:rsidR="007E4815" w14:paraId="74167E1D"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0B1C6DEA" w14:textId="77777777" w:rsidR="007E4815" w:rsidRDefault="007E4815" w:rsidP="007E4815">
            <w:pPr>
              <w:pStyle w:val="Tabletext"/>
            </w:pPr>
            <w:r>
              <w:t>Optic Drive B (speed/character)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5CB14F2C" w14:textId="77777777" w:rsidR="007E4815" w:rsidRDefault="007E4815" w:rsidP="007E4815">
            <w:pPr>
              <w:pStyle w:val="Tabletext"/>
            </w:pPr>
            <w:r>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1937286C" w14:textId="77777777" w:rsidR="007E4815" w:rsidRDefault="007E4815" w:rsidP="007E4815">
            <w:pPr>
              <w:pStyle w:val="Tabletext"/>
            </w:pPr>
            <w:r>
              <w:t>Condition</w:t>
            </w:r>
          </w:p>
        </w:tc>
      </w:tr>
      <w:tr w:rsidR="007E4815" w14:paraId="5050F5BE" w14:textId="77777777" w:rsidTr="00FB14BE">
        <w:trPr>
          <w:trHeight w:val="352"/>
          <w:jc w:val="center"/>
        </w:trPr>
        <w:tc>
          <w:tcPr>
            <w:tcW w:w="3774" w:type="dxa"/>
            <w:tcBorders>
              <w:top w:val="single" w:sz="7" w:space="0" w:color="000000"/>
              <w:left w:val="single" w:sz="7" w:space="0" w:color="000000"/>
              <w:bottom w:val="single" w:sz="7" w:space="0" w:color="000000"/>
              <w:right w:val="single" w:sz="6" w:space="0" w:color="FFFFFF"/>
            </w:tcBorders>
            <w:vAlign w:val="center"/>
          </w:tcPr>
          <w:p w14:paraId="1DF1184C" w14:textId="77777777" w:rsidR="007E4815" w:rsidRDefault="007E4815" w:rsidP="007E4815">
            <w:pPr>
              <w:pStyle w:val="Tabletext"/>
              <w:rPr>
                <w:iCs/>
              </w:rPr>
            </w:pPr>
            <w:r>
              <w:rPr>
                <w:iCs/>
              </w:rPr>
              <w:t>Light Sensor Based Switching Level</w:t>
            </w:r>
          </w:p>
        </w:tc>
        <w:tc>
          <w:tcPr>
            <w:tcW w:w="2214" w:type="dxa"/>
            <w:tcBorders>
              <w:top w:val="single" w:sz="7" w:space="0" w:color="000000"/>
              <w:left w:val="single" w:sz="7" w:space="0" w:color="000000"/>
              <w:bottom w:val="single" w:sz="7" w:space="0" w:color="000000"/>
              <w:right w:val="single" w:sz="6" w:space="0" w:color="FFFFFF"/>
            </w:tcBorders>
            <w:vAlign w:val="center"/>
          </w:tcPr>
          <w:p w14:paraId="453DD587" w14:textId="77777777" w:rsidR="007E4815" w:rsidRDefault="007E4815" w:rsidP="007E4815">
            <w:pPr>
              <w:pStyle w:val="Tabletext"/>
              <w:rPr>
                <w:iCs/>
              </w:rPr>
            </w:pPr>
            <w:r>
              <w:rPr>
                <w:iCs/>
              </w:rPr>
              <w:t>On / Off</w:t>
            </w:r>
          </w:p>
        </w:tc>
        <w:tc>
          <w:tcPr>
            <w:tcW w:w="1842" w:type="dxa"/>
            <w:tcBorders>
              <w:top w:val="single" w:sz="7" w:space="0" w:color="000000"/>
              <w:left w:val="single" w:sz="7" w:space="0" w:color="000000"/>
              <w:bottom w:val="single" w:sz="7" w:space="0" w:color="000000"/>
              <w:right w:val="single" w:sz="7" w:space="0" w:color="000000"/>
            </w:tcBorders>
            <w:vAlign w:val="center"/>
          </w:tcPr>
          <w:p w14:paraId="7035858A" w14:textId="77777777" w:rsidR="007E4815" w:rsidRDefault="007E4815" w:rsidP="007E4815">
            <w:pPr>
              <w:pStyle w:val="Tabletext"/>
              <w:rPr>
                <w:iCs/>
              </w:rPr>
            </w:pPr>
            <w:r>
              <w:rPr>
                <w:iCs/>
              </w:rPr>
              <w:t>Status</w:t>
            </w:r>
          </w:p>
        </w:tc>
      </w:tr>
      <w:tr w:rsidR="007E4815" w14:paraId="21D0FEE2"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CF0688B" w14:textId="77777777" w:rsidR="007E4815" w:rsidRDefault="007E4815" w:rsidP="007E4815">
            <w:pPr>
              <w:pStyle w:val="Tabletext"/>
            </w:pPr>
            <w:r>
              <w:t>Navigation Light Control</w:t>
            </w:r>
          </w:p>
        </w:tc>
        <w:tc>
          <w:tcPr>
            <w:tcW w:w="2214" w:type="dxa"/>
            <w:tcBorders>
              <w:top w:val="single" w:sz="7" w:space="0" w:color="000000"/>
              <w:left w:val="single" w:sz="7" w:space="0" w:color="000000"/>
              <w:bottom w:val="single" w:sz="6" w:space="0" w:color="FFFFFF"/>
              <w:right w:val="single" w:sz="6" w:space="0" w:color="FFFFFF"/>
            </w:tcBorders>
            <w:vAlign w:val="center"/>
          </w:tcPr>
          <w:p w14:paraId="3DE77343"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733DB837" w14:textId="77777777" w:rsidR="007E4815" w:rsidRDefault="007E4815" w:rsidP="007E4815">
            <w:pPr>
              <w:pStyle w:val="Tabletext"/>
            </w:pPr>
            <w:r>
              <w:t>Control</w:t>
            </w:r>
          </w:p>
        </w:tc>
      </w:tr>
      <w:tr w:rsidR="007E4815" w14:paraId="13EEB050"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9CEE2F7" w14:textId="77777777" w:rsidR="007E4815" w:rsidRDefault="007E4815" w:rsidP="007E4815">
            <w:pPr>
              <w:pStyle w:val="Tabletext"/>
            </w:pPr>
            <w:r>
              <w:t>Emergency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40E606C8" w14:textId="77777777" w:rsidR="007E4815" w:rsidRDefault="007E4815" w:rsidP="007E4815">
            <w:pPr>
              <w:pStyle w:val="Tabletext"/>
            </w:pPr>
            <w:r>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539EF375" w14:textId="77777777" w:rsidR="007E4815" w:rsidRDefault="007E4815" w:rsidP="007E4815">
            <w:pPr>
              <w:pStyle w:val="Tabletext"/>
            </w:pPr>
            <w:r>
              <w:t>Control</w:t>
            </w:r>
          </w:p>
        </w:tc>
      </w:tr>
      <w:tr w:rsidR="007E4815" w14:paraId="6BBD34DB" w14:textId="77777777" w:rsidTr="00FB14BE">
        <w:trPr>
          <w:jc w:val="center"/>
        </w:trPr>
        <w:tc>
          <w:tcPr>
            <w:tcW w:w="3774" w:type="dxa"/>
            <w:tcBorders>
              <w:top w:val="single" w:sz="7" w:space="0" w:color="000000"/>
              <w:left w:val="single" w:sz="7" w:space="0" w:color="000000"/>
              <w:bottom w:val="single" w:sz="7" w:space="0" w:color="000000"/>
              <w:right w:val="single" w:sz="6" w:space="0" w:color="FFFFFF"/>
            </w:tcBorders>
            <w:vAlign w:val="center"/>
          </w:tcPr>
          <w:p w14:paraId="46EEBA9D" w14:textId="77777777" w:rsidR="007E4815" w:rsidRDefault="007E4815" w:rsidP="007E4815">
            <w:pPr>
              <w:pStyle w:val="Tabletext"/>
            </w:pPr>
            <w:r>
              <w:t>Navigation Light Reset</w:t>
            </w:r>
          </w:p>
        </w:tc>
        <w:tc>
          <w:tcPr>
            <w:tcW w:w="2214" w:type="dxa"/>
            <w:tcBorders>
              <w:top w:val="single" w:sz="7" w:space="0" w:color="000000"/>
              <w:left w:val="single" w:sz="7" w:space="0" w:color="000000"/>
              <w:bottom w:val="single" w:sz="7" w:space="0" w:color="000000"/>
              <w:right w:val="single" w:sz="6" w:space="0" w:color="FFFFFF"/>
            </w:tcBorders>
            <w:vAlign w:val="center"/>
          </w:tcPr>
          <w:p w14:paraId="4F79F2CC" w14:textId="77777777" w:rsidR="007E4815" w:rsidRDefault="007E4815" w:rsidP="007E4815">
            <w:pPr>
              <w:pStyle w:val="Tabletext"/>
            </w:pPr>
            <w:r>
              <w:t>Reset</w:t>
            </w:r>
          </w:p>
        </w:tc>
        <w:tc>
          <w:tcPr>
            <w:tcW w:w="1842" w:type="dxa"/>
            <w:tcBorders>
              <w:top w:val="single" w:sz="7" w:space="0" w:color="000000"/>
              <w:left w:val="single" w:sz="7" w:space="0" w:color="000000"/>
              <w:bottom w:val="single" w:sz="7" w:space="0" w:color="000000"/>
              <w:right w:val="single" w:sz="7" w:space="0" w:color="000000"/>
            </w:tcBorders>
            <w:vAlign w:val="center"/>
          </w:tcPr>
          <w:p w14:paraId="14646D2E" w14:textId="77777777" w:rsidR="007E4815" w:rsidRDefault="007E4815" w:rsidP="007E4815">
            <w:pPr>
              <w:pStyle w:val="Tabletext"/>
            </w:pPr>
            <w:r>
              <w:t>Control</w:t>
            </w:r>
          </w:p>
        </w:tc>
      </w:tr>
    </w:tbl>
    <w:p w14:paraId="56BA5E8D" w14:textId="7EA63523" w:rsidR="00620205" w:rsidRDefault="00620205" w:rsidP="007E4815"/>
    <w:p w14:paraId="282B0861" w14:textId="77777777" w:rsidR="00183EEA" w:rsidRDefault="00183EEA" w:rsidP="00183EEA">
      <w:pPr>
        <w:pStyle w:val="BodyText"/>
      </w:pPr>
      <w:r>
        <w:t xml:space="preserve">It is not only necessary to know that the light is ‘ON’ or ‘OFF’, but also that it is exhibiting the correct character/code and that the range of the light is achieved.  If any of these conditions are not met a main light fail signal should be transmitted, which may be derived from monitoring the lamp current, the light output from a photocell and in the case of a lamp-changer an ‘out of position’ indication. </w:t>
      </w:r>
    </w:p>
    <w:p w14:paraId="15ED3CEB" w14:textId="507EA301" w:rsidR="00183EEA" w:rsidRDefault="00183EEA" w:rsidP="00183EEA">
      <w:pPr>
        <w:pStyle w:val="BodyText"/>
      </w:pPr>
      <w:r>
        <w:t>Failure of the optic rotation drives and hence light character should automatically cause the main light to extinguish and the emergency light to illuminate.  This in turn should cause a ‘nav light fail’ signal to be transmitted.</w:t>
      </w:r>
    </w:p>
    <w:p w14:paraId="3B82163E" w14:textId="78FE3436" w:rsidR="00183EEA" w:rsidRDefault="00183EEA" w:rsidP="00183EEA">
      <w:pPr>
        <w:pStyle w:val="BodyText"/>
      </w:pPr>
      <w:r>
        <w:t xml:space="preserve">To enhance the capability for interoperability within RCMS from different suppliers, the following two-bit minimum logic level interface specification inspired by IALA recommendation A-126 (example in </w:t>
      </w:r>
      <w:commentRangeStart w:id="49"/>
      <w:commentRangeStart w:id="50"/>
      <w:r>
        <w:t>Error! Reference source not found</w:t>
      </w:r>
      <w:commentRangeEnd w:id="49"/>
      <w:r>
        <w:rPr>
          <w:rStyle w:val="CommentReference"/>
        </w:rPr>
        <w:commentReference w:id="49"/>
      </w:r>
      <w:commentRangeEnd w:id="50"/>
      <w:r w:rsidR="005A04F0">
        <w:rPr>
          <w:rStyle w:val="CommentReference"/>
        </w:rPr>
        <w:commentReference w:id="50"/>
      </w:r>
      <w:r>
        <w:t>.) is proposed for smart lanterns.</w:t>
      </w:r>
    </w:p>
    <w:p w14:paraId="5C0BEF84" w14:textId="77777777" w:rsidR="00C64F8E" w:rsidRDefault="00C64F8E">
      <w:pPr>
        <w:spacing w:after="200" w:line="276" w:lineRule="auto"/>
        <w:rPr>
          <w:b/>
          <w:bCs/>
          <w:i/>
          <w:color w:val="575756"/>
          <w:sz w:val="22"/>
          <w:u w:val="single"/>
        </w:rPr>
      </w:pPr>
      <w:r>
        <w:br w:type="page"/>
      </w:r>
    </w:p>
    <w:p w14:paraId="089C1CAC" w14:textId="5C705223" w:rsidR="00183EEA" w:rsidRDefault="00183EEA" w:rsidP="00183EEA">
      <w:pPr>
        <w:pStyle w:val="Tablecaption"/>
        <w:jc w:val="center"/>
      </w:pPr>
      <w:bookmarkStart w:id="51" w:name="_Toc462491598"/>
      <w:r>
        <w:lastRenderedPageBreak/>
        <w:t>Smart lantern signals</w:t>
      </w:r>
      <w:bookmarkEnd w:id="51"/>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
        <w:gridCol w:w="1203"/>
        <w:gridCol w:w="993"/>
        <w:gridCol w:w="4536"/>
        <w:gridCol w:w="2551"/>
      </w:tblGrid>
      <w:tr w:rsidR="00C64F8E" w14:paraId="10AC407B" w14:textId="77777777" w:rsidTr="00C64F8E">
        <w:tc>
          <w:tcPr>
            <w:tcW w:w="921" w:type="dxa"/>
          </w:tcPr>
          <w:p w14:paraId="47BBAED3" w14:textId="77777777" w:rsidR="00C64F8E" w:rsidRDefault="00C64F8E" w:rsidP="00C64F8E">
            <w:pPr>
              <w:pStyle w:val="Tableheading"/>
            </w:pPr>
            <w:r>
              <w:t>Nr</w:t>
            </w:r>
          </w:p>
        </w:tc>
        <w:tc>
          <w:tcPr>
            <w:tcW w:w="1203" w:type="dxa"/>
          </w:tcPr>
          <w:p w14:paraId="062EA966" w14:textId="77777777" w:rsidR="00C64F8E" w:rsidRDefault="00C64F8E" w:rsidP="00C64F8E">
            <w:pPr>
              <w:pStyle w:val="Tableheading"/>
            </w:pPr>
            <w:r>
              <w:t>Name</w:t>
            </w:r>
          </w:p>
        </w:tc>
        <w:tc>
          <w:tcPr>
            <w:tcW w:w="993" w:type="dxa"/>
          </w:tcPr>
          <w:p w14:paraId="4725723D" w14:textId="77777777" w:rsidR="00C64F8E" w:rsidRDefault="00C64F8E" w:rsidP="00C64F8E">
            <w:pPr>
              <w:pStyle w:val="Tableheading"/>
            </w:pPr>
            <w:r>
              <w:t>Signal Level</w:t>
            </w:r>
          </w:p>
        </w:tc>
        <w:tc>
          <w:tcPr>
            <w:tcW w:w="4536" w:type="dxa"/>
          </w:tcPr>
          <w:p w14:paraId="029C733E" w14:textId="77777777" w:rsidR="00C64F8E" w:rsidRDefault="00C64F8E" w:rsidP="00C64F8E">
            <w:pPr>
              <w:pStyle w:val="Tableheading"/>
            </w:pPr>
            <w:r>
              <w:t>Meaning of the Signal</w:t>
            </w:r>
          </w:p>
        </w:tc>
        <w:tc>
          <w:tcPr>
            <w:tcW w:w="2551" w:type="dxa"/>
          </w:tcPr>
          <w:p w14:paraId="46FDC646" w14:textId="77777777" w:rsidR="00C64F8E" w:rsidRDefault="00C64F8E" w:rsidP="00C64F8E">
            <w:pPr>
              <w:pStyle w:val="Tableheading"/>
            </w:pPr>
            <w:r>
              <w:t>Comment</w:t>
            </w:r>
          </w:p>
        </w:tc>
      </w:tr>
      <w:tr w:rsidR="00C64F8E" w14:paraId="4B3ECE1E" w14:textId="77777777" w:rsidTr="00C64F8E">
        <w:tc>
          <w:tcPr>
            <w:tcW w:w="921" w:type="dxa"/>
            <w:vMerge w:val="restart"/>
          </w:tcPr>
          <w:p w14:paraId="3B325905" w14:textId="77777777" w:rsidR="00C64F8E" w:rsidRDefault="00C64F8E" w:rsidP="00C64F8E">
            <w:pPr>
              <w:pStyle w:val="Tabletext"/>
            </w:pPr>
            <w:r>
              <w:t>1</w:t>
            </w:r>
          </w:p>
        </w:tc>
        <w:tc>
          <w:tcPr>
            <w:tcW w:w="1203" w:type="dxa"/>
            <w:vMerge w:val="restart"/>
          </w:tcPr>
          <w:p w14:paraId="158DE059" w14:textId="77777777" w:rsidR="00C64F8E" w:rsidRDefault="00C64F8E" w:rsidP="00C64F8E">
            <w:pPr>
              <w:pStyle w:val="Tabletext"/>
            </w:pPr>
            <w:r>
              <w:t>Lantern ON</w:t>
            </w:r>
          </w:p>
        </w:tc>
        <w:tc>
          <w:tcPr>
            <w:tcW w:w="993" w:type="dxa"/>
          </w:tcPr>
          <w:p w14:paraId="7EE46D67" w14:textId="77777777" w:rsidR="00C64F8E" w:rsidRDefault="00C64F8E" w:rsidP="00C64F8E">
            <w:pPr>
              <w:pStyle w:val="Tabletext"/>
            </w:pPr>
            <w:r>
              <w:t>1</w:t>
            </w:r>
          </w:p>
        </w:tc>
        <w:tc>
          <w:tcPr>
            <w:tcW w:w="4536" w:type="dxa"/>
          </w:tcPr>
          <w:p w14:paraId="1C45F5AA" w14:textId="77777777" w:rsidR="00C64F8E" w:rsidRDefault="00C64F8E" w:rsidP="00C64F8E">
            <w:pPr>
              <w:pStyle w:val="Tabletext"/>
            </w:pPr>
            <w:r>
              <w:t>The lantern is producing a light signal (ON)</w:t>
            </w:r>
          </w:p>
        </w:tc>
        <w:tc>
          <w:tcPr>
            <w:tcW w:w="2551" w:type="dxa"/>
          </w:tcPr>
          <w:p w14:paraId="42EE4E4E" w14:textId="77777777" w:rsidR="00C64F8E" w:rsidRDefault="00C64F8E" w:rsidP="00C64F8E">
            <w:pPr>
              <w:pStyle w:val="Tabletext"/>
            </w:pPr>
            <w:r>
              <w:t xml:space="preserve">Typical night time status </w:t>
            </w:r>
          </w:p>
        </w:tc>
      </w:tr>
      <w:tr w:rsidR="00C64F8E" w14:paraId="0FF3977E" w14:textId="77777777" w:rsidTr="00C64F8E">
        <w:tc>
          <w:tcPr>
            <w:tcW w:w="921" w:type="dxa"/>
            <w:vMerge/>
          </w:tcPr>
          <w:p w14:paraId="43762F30" w14:textId="77777777" w:rsidR="00C64F8E" w:rsidRDefault="00C64F8E" w:rsidP="00C64F8E">
            <w:pPr>
              <w:pStyle w:val="Tabletext"/>
            </w:pPr>
          </w:p>
        </w:tc>
        <w:tc>
          <w:tcPr>
            <w:tcW w:w="1203" w:type="dxa"/>
            <w:vMerge/>
          </w:tcPr>
          <w:p w14:paraId="27FD198F" w14:textId="77777777" w:rsidR="00C64F8E" w:rsidRDefault="00C64F8E" w:rsidP="00C64F8E">
            <w:pPr>
              <w:pStyle w:val="Tabletext"/>
            </w:pPr>
          </w:p>
        </w:tc>
        <w:tc>
          <w:tcPr>
            <w:tcW w:w="993" w:type="dxa"/>
          </w:tcPr>
          <w:p w14:paraId="33CA439D" w14:textId="77777777" w:rsidR="00C64F8E" w:rsidRDefault="00C64F8E" w:rsidP="00C64F8E">
            <w:pPr>
              <w:pStyle w:val="Tabletext"/>
            </w:pPr>
            <w:r>
              <w:t>0</w:t>
            </w:r>
          </w:p>
        </w:tc>
        <w:tc>
          <w:tcPr>
            <w:tcW w:w="4536" w:type="dxa"/>
          </w:tcPr>
          <w:p w14:paraId="7190AE81" w14:textId="77777777" w:rsidR="00C64F8E" w:rsidRDefault="00C64F8E" w:rsidP="00C64F8E">
            <w:pPr>
              <w:pStyle w:val="Tabletext"/>
            </w:pPr>
            <w:r>
              <w:t>The lantern is not producing a light signal (OFF)</w:t>
            </w:r>
          </w:p>
        </w:tc>
        <w:tc>
          <w:tcPr>
            <w:tcW w:w="2551" w:type="dxa"/>
          </w:tcPr>
          <w:p w14:paraId="56838E36" w14:textId="77777777" w:rsidR="00C64F8E" w:rsidRDefault="00C64F8E" w:rsidP="00C64F8E">
            <w:pPr>
              <w:pStyle w:val="Tabletext"/>
            </w:pPr>
            <w:r>
              <w:t>Typical day time status</w:t>
            </w:r>
          </w:p>
        </w:tc>
      </w:tr>
      <w:tr w:rsidR="00C64F8E" w14:paraId="17CBF3BA" w14:textId="77777777" w:rsidTr="00C64F8E">
        <w:tc>
          <w:tcPr>
            <w:tcW w:w="921" w:type="dxa"/>
            <w:vMerge w:val="restart"/>
          </w:tcPr>
          <w:p w14:paraId="0F078981" w14:textId="77777777" w:rsidR="00C64F8E" w:rsidRDefault="00C64F8E" w:rsidP="00C64F8E">
            <w:pPr>
              <w:pStyle w:val="Tabletext"/>
            </w:pPr>
            <w:r>
              <w:t>2</w:t>
            </w:r>
          </w:p>
        </w:tc>
        <w:tc>
          <w:tcPr>
            <w:tcW w:w="1203" w:type="dxa"/>
            <w:vMerge w:val="restart"/>
          </w:tcPr>
          <w:p w14:paraId="2F32CD57" w14:textId="77777777" w:rsidR="00C64F8E" w:rsidRDefault="00C64F8E" w:rsidP="00C64F8E">
            <w:pPr>
              <w:pStyle w:val="Tabletext"/>
            </w:pPr>
            <w:r>
              <w:t>No Failure</w:t>
            </w:r>
          </w:p>
        </w:tc>
        <w:tc>
          <w:tcPr>
            <w:tcW w:w="993" w:type="dxa"/>
          </w:tcPr>
          <w:p w14:paraId="4AFC5447" w14:textId="77777777" w:rsidR="00C64F8E" w:rsidRDefault="00C64F8E" w:rsidP="00C64F8E">
            <w:pPr>
              <w:pStyle w:val="Tabletext"/>
            </w:pPr>
            <w:r>
              <w:t>1</w:t>
            </w:r>
          </w:p>
        </w:tc>
        <w:tc>
          <w:tcPr>
            <w:tcW w:w="4536" w:type="dxa"/>
          </w:tcPr>
          <w:p w14:paraId="4D3A012F" w14:textId="77777777" w:rsidR="00C64F8E" w:rsidRDefault="00C64F8E" w:rsidP="00C64F8E">
            <w:pPr>
              <w:pStyle w:val="Tabletext"/>
            </w:pPr>
            <w:r>
              <w:t>The lantern is operating in accordance with manufacturer’s specification</w:t>
            </w:r>
          </w:p>
        </w:tc>
        <w:tc>
          <w:tcPr>
            <w:tcW w:w="2551" w:type="dxa"/>
          </w:tcPr>
          <w:p w14:paraId="454C364D" w14:textId="77777777" w:rsidR="00C64F8E" w:rsidRDefault="00C64F8E" w:rsidP="00C64F8E">
            <w:pPr>
              <w:pStyle w:val="Tabletext"/>
            </w:pPr>
            <w:r>
              <w:t>Normal mode condition</w:t>
            </w:r>
          </w:p>
        </w:tc>
      </w:tr>
      <w:tr w:rsidR="00C64F8E" w14:paraId="0E0B23FD" w14:textId="77777777" w:rsidTr="00C64F8E">
        <w:tc>
          <w:tcPr>
            <w:tcW w:w="921" w:type="dxa"/>
            <w:vMerge/>
          </w:tcPr>
          <w:p w14:paraId="0651F28D" w14:textId="77777777" w:rsidR="00C64F8E" w:rsidRDefault="00C64F8E" w:rsidP="00C64F8E">
            <w:pPr>
              <w:pStyle w:val="Tabletext"/>
            </w:pPr>
          </w:p>
        </w:tc>
        <w:tc>
          <w:tcPr>
            <w:tcW w:w="1203" w:type="dxa"/>
            <w:vMerge/>
          </w:tcPr>
          <w:p w14:paraId="10D2C5BF" w14:textId="77777777" w:rsidR="00C64F8E" w:rsidRDefault="00C64F8E" w:rsidP="00C64F8E">
            <w:pPr>
              <w:pStyle w:val="Tabletext"/>
            </w:pPr>
          </w:p>
        </w:tc>
        <w:tc>
          <w:tcPr>
            <w:tcW w:w="993" w:type="dxa"/>
          </w:tcPr>
          <w:p w14:paraId="00F8DE8C" w14:textId="77777777" w:rsidR="00C64F8E" w:rsidRDefault="00C64F8E" w:rsidP="00C64F8E">
            <w:pPr>
              <w:pStyle w:val="Tabletext"/>
            </w:pPr>
            <w:r>
              <w:t>0</w:t>
            </w:r>
          </w:p>
        </w:tc>
        <w:tc>
          <w:tcPr>
            <w:tcW w:w="4536" w:type="dxa"/>
          </w:tcPr>
          <w:p w14:paraId="667E5023" w14:textId="77777777" w:rsidR="00C64F8E" w:rsidRDefault="00C64F8E" w:rsidP="00C64F8E">
            <w:pPr>
              <w:pStyle w:val="Tabletext"/>
            </w:pPr>
            <w:r>
              <w:t>The lantern is in failure condition; in case that the Lantern ON signal is high, the output is either degraded or exhibiting a wrong flashing character</w:t>
            </w:r>
          </w:p>
        </w:tc>
        <w:tc>
          <w:tcPr>
            <w:tcW w:w="2551" w:type="dxa"/>
          </w:tcPr>
          <w:p w14:paraId="16D54029" w14:textId="77777777" w:rsidR="00C64F8E" w:rsidRDefault="00C64F8E" w:rsidP="00C64F8E">
            <w:pPr>
              <w:pStyle w:val="Tabletext"/>
            </w:pPr>
            <w:r>
              <w:t>Failure mode condition</w:t>
            </w:r>
          </w:p>
        </w:tc>
      </w:tr>
    </w:tbl>
    <w:p w14:paraId="0B7E6958" w14:textId="77777777" w:rsidR="007E4815" w:rsidRDefault="007E4815" w:rsidP="00F65FCC"/>
    <w:p w14:paraId="37811A20" w14:textId="015F38B9" w:rsidR="00F65FCC" w:rsidRDefault="00F65FCC" w:rsidP="00F65FCC">
      <w:pPr>
        <w:pStyle w:val="BodyText"/>
      </w:pPr>
      <w:r>
        <w:t>The above interface is actually provided by a lantern’s flasher; therefore, it would be advisable to furnish flasher units with the interfaces above.</w:t>
      </w:r>
    </w:p>
    <w:p w14:paraId="6ED41FDA" w14:textId="0F247F61" w:rsidR="00F65FCC" w:rsidRDefault="00F65FCC" w:rsidP="00F65FCC">
      <w:pPr>
        <w:pStyle w:val="Heading3"/>
      </w:pPr>
      <w:bookmarkStart w:id="52" w:name="_Toc462491525"/>
      <w:r>
        <w:t>Racon</w:t>
      </w:r>
      <w:bookmarkEnd w:id="52"/>
    </w:p>
    <w:p w14:paraId="5AD6F36B" w14:textId="03452837" w:rsidR="00F65FCC" w:rsidRDefault="00F65FCC" w:rsidP="00F65FCC">
      <w:pPr>
        <w:pStyle w:val="Tablecaption"/>
        <w:jc w:val="center"/>
      </w:pPr>
      <w:bookmarkStart w:id="53" w:name="_Toc462491599"/>
      <w:r>
        <w:t>RACON signals &amp; commands</w:t>
      </w:r>
      <w:bookmarkEnd w:id="53"/>
    </w:p>
    <w:tbl>
      <w:tblPr>
        <w:tblW w:w="0" w:type="auto"/>
        <w:jc w:val="center"/>
        <w:tblLayout w:type="fixed"/>
        <w:tblCellMar>
          <w:left w:w="112" w:type="dxa"/>
          <w:right w:w="112" w:type="dxa"/>
        </w:tblCellMar>
        <w:tblLook w:val="0000" w:firstRow="0" w:lastRow="0" w:firstColumn="0" w:lastColumn="0" w:noHBand="0" w:noVBand="0"/>
      </w:tblPr>
      <w:tblGrid>
        <w:gridCol w:w="2682"/>
        <w:gridCol w:w="2268"/>
        <w:gridCol w:w="1843"/>
      </w:tblGrid>
      <w:tr w:rsidR="00F65FCC" w14:paraId="7CAF9AA9"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48C0B191" w14:textId="77777777" w:rsidR="00F65FCC" w:rsidRDefault="00F65FCC" w:rsidP="00F65FCC">
            <w:pPr>
              <w:pStyle w:val="Tableheading"/>
            </w:pPr>
            <w:r>
              <w:t>PARAMETER</w:t>
            </w:r>
          </w:p>
        </w:tc>
        <w:tc>
          <w:tcPr>
            <w:tcW w:w="2268" w:type="dxa"/>
            <w:tcBorders>
              <w:top w:val="single" w:sz="7" w:space="0" w:color="000000"/>
              <w:left w:val="single" w:sz="7" w:space="0" w:color="000000"/>
              <w:bottom w:val="single" w:sz="6" w:space="0" w:color="FFFFFF"/>
              <w:right w:val="single" w:sz="6" w:space="0" w:color="FFFFFF"/>
            </w:tcBorders>
          </w:tcPr>
          <w:p w14:paraId="2368DE5F" w14:textId="77777777" w:rsidR="00F65FCC" w:rsidRDefault="00F65FCC" w:rsidP="00F65FCC">
            <w:pPr>
              <w:pStyle w:val="Tableheading"/>
            </w:pPr>
            <w:r>
              <w:t>OPTIONS</w:t>
            </w:r>
          </w:p>
        </w:tc>
        <w:tc>
          <w:tcPr>
            <w:tcW w:w="1843" w:type="dxa"/>
            <w:tcBorders>
              <w:top w:val="single" w:sz="7" w:space="0" w:color="000000"/>
              <w:left w:val="single" w:sz="7" w:space="0" w:color="000000"/>
              <w:bottom w:val="single" w:sz="6" w:space="0" w:color="FFFFFF"/>
              <w:right w:val="single" w:sz="7" w:space="0" w:color="000000"/>
            </w:tcBorders>
          </w:tcPr>
          <w:p w14:paraId="4F9AB21B" w14:textId="77777777" w:rsidR="00F65FCC" w:rsidRDefault="00F65FCC" w:rsidP="004B064D">
            <w:pPr>
              <w:pStyle w:val="Tableheading"/>
              <w:ind w:left="0"/>
            </w:pPr>
            <w:r>
              <w:t>SIGNAL</w:t>
            </w:r>
          </w:p>
        </w:tc>
      </w:tr>
      <w:tr w:rsidR="00F65FCC" w14:paraId="0680FF08"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77CD31F6" w14:textId="77777777" w:rsidR="00F65FCC" w:rsidRDefault="00F65FCC" w:rsidP="00F65FCC">
            <w:pPr>
              <w:pStyle w:val="Tabletext"/>
            </w:pPr>
            <w:r>
              <w:t>Racon</w:t>
            </w:r>
          </w:p>
        </w:tc>
        <w:tc>
          <w:tcPr>
            <w:tcW w:w="2268" w:type="dxa"/>
            <w:tcBorders>
              <w:top w:val="single" w:sz="7" w:space="0" w:color="000000"/>
              <w:left w:val="single" w:sz="7" w:space="0" w:color="000000"/>
              <w:bottom w:val="single" w:sz="6" w:space="0" w:color="FFFFFF"/>
              <w:right w:val="single" w:sz="6" w:space="0" w:color="FFFFFF"/>
            </w:tcBorders>
          </w:tcPr>
          <w:p w14:paraId="1602B237" w14:textId="77777777" w:rsidR="00F65FCC" w:rsidRDefault="00F65FCC" w:rsidP="00F65FCC">
            <w:pPr>
              <w:pStyle w:val="Tabletext"/>
            </w:pPr>
            <w:r>
              <w:t>On / Off</w:t>
            </w:r>
          </w:p>
        </w:tc>
        <w:tc>
          <w:tcPr>
            <w:tcW w:w="1843" w:type="dxa"/>
            <w:tcBorders>
              <w:top w:val="single" w:sz="7" w:space="0" w:color="000000"/>
              <w:left w:val="single" w:sz="7" w:space="0" w:color="000000"/>
              <w:bottom w:val="single" w:sz="6" w:space="0" w:color="FFFFFF"/>
              <w:right w:val="single" w:sz="7" w:space="0" w:color="000000"/>
            </w:tcBorders>
          </w:tcPr>
          <w:p w14:paraId="22D9543A" w14:textId="77777777" w:rsidR="00F65FCC" w:rsidRDefault="00F65FCC" w:rsidP="004B064D">
            <w:pPr>
              <w:pStyle w:val="Tabletext"/>
            </w:pPr>
            <w:r>
              <w:t>Status</w:t>
            </w:r>
          </w:p>
        </w:tc>
      </w:tr>
      <w:tr w:rsidR="00F65FCC" w14:paraId="79E999B9"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1DC4793D" w14:textId="77777777" w:rsidR="00F65FCC" w:rsidRDefault="00F65FCC" w:rsidP="00F65FCC">
            <w:pPr>
              <w:pStyle w:val="Tabletext"/>
            </w:pPr>
            <w:r>
              <w:t>Racon</w:t>
            </w:r>
          </w:p>
        </w:tc>
        <w:tc>
          <w:tcPr>
            <w:tcW w:w="2268" w:type="dxa"/>
            <w:tcBorders>
              <w:top w:val="single" w:sz="7" w:space="0" w:color="000000"/>
              <w:left w:val="single" w:sz="7" w:space="0" w:color="000000"/>
              <w:bottom w:val="single" w:sz="6" w:space="0" w:color="FFFFFF"/>
              <w:right w:val="single" w:sz="6" w:space="0" w:color="FFFFFF"/>
            </w:tcBorders>
          </w:tcPr>
          <w:p w14:paraId="156BD225" w14:textId="77777777" w:rsidR="00F65FCC" w:rsidRDefault="00F65FCC" w:rsidP="00F65FCC">
            <w:pPr>
              <w:pStyle w:val="Tabletext"/>
            </w:pPr>
            <w:r>
              <w:t>Normal / Fail</w:t>
            </w:r>
          </w:p>
        </w:tc>
        <w:tc>
          <w:tcPr>
            <w:tcW w:w="1843" w:type="dxa"/>
            <w:tcBorders>
              <w:top w:val="single" w:sz="7" w:space="0" w:color="000000"/>
              <w:left w:val="single" w:sz="7" w:space="0" w:color="000000"/>
              <w:bottom w:val="single" w:sz="6" w:space="0" w:color="FFFFFF"/>
              <w:right w:val="single" w:sz="7" w:space="0" w:color="000000"/>
            </w:tcBorders>
          </w:tcPr>
          <w:p w14:paraId="4360F6D1" w14:textId="77777777" w:rsidR="00F65FCC" w:rsidRDefault="00F65FCC" w:rsidP="004B064D">
            <w:pPr>
              <w:pStyle w:val="Tabletext"/>
            </w:pPr>
            <w:r>
              <w:t>Condition</w:t>
            </w:r>
          </w:p>
        </w:tc>
      </w:tr>
      <w:tr w:rsidR="00F65FCC" w14:paraId="0B053F34"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11BB3A55" w14:textId="77777777" w:rsidR="00F65FCC" w:rsidRDefault="00F65FCC" w:rsidP="00F65FCC">
            <w:pPr>
              <w:pStyle w:val="Tabletext"/>
            </w:pPr>
            <w:r>
              <w:t>Racon Reset to Norm</w:t>
            </w:r>
            <w:r w:rsidRPr="00133AB5">
              <w:t>al</w:t>
            </w:r>
          </w:p>
        </w:tc>
        <w:tc>
          <w:tcPr>
            <w:tcW w:w="2268" w:type="dxa"/>
            <w:tcBorders>
              <w:top w:val="single" w:sz="7" w:space="0" w:color="000000"/>
              <w:left w:val="single" w:sz="7" w:space="0" w:color="000000"/>
              <w:bottom w:val="single" w:sz="6" w:space="0" w:color="FFFFFF"/>
              <w:right w:val="single" w:sz="6" w:space="0" w:color="FFFFFF"/>
            </w:tcBorders>
          </w:tcPr>
          <w:p w14:paraId="56B9868D" w14:textId="77777777" w:rsidR="00F65FCC" w:rsidRDefault="00F65FCC" w:rsidP="00F65FCC">
            <w:pPr>
              <w:pStyle w:val="Tabletext"/>
            </w:pPr>
            <w:r>
              <w:t>Reset</w:t>
            </w:r>
          </w:p>
        </w:tc>
        <w:tc>
          <w:tcPr>
            <w:tcW w:w="1843" w:type="dxa"/>
            <w:tcBorders>
              <w:top w:val="single" w:sz="7" w:space="0" w:color="000000"/>
              <w:left w:val="single" w:sz="7" w:space="0" w:color="000000"/>
              <w:bottom w:val="single" w:sz="6" w:space="0" w:color="FFFFFF"/>
              <w:right w:val="single" w:sz="7" w:space="0" w:color="000000"/>
            </w:tcBorders>
          </w:tcPr>
          <w:p w14:paraId="266BA77D" w14:textId="77777777" w:rsidR="00F65FCC" w:rsidRDefault="00F65FCC" w:rsidP="00F65FCC">
            <w:pPr>
              <w:pStyle w:val="Tabletext"/>
            </w:pPr>
            <w:r>
              <w:t>Control</w:t>
            </w:r>
          </w:p>
        </w:tc>
      </w:tr>
      <w:tr w:rsidR="00F65FCC" w14:paraId="624FC7A3"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63566ABB" w14:textId="77777777" w:rsidR="00F65FCC" w:rsidRDefault="00F65FCC" w:rsidP="00F65FCC">
            <w:pPr>
              <w:pStyle w:val="Tabletext"/>
            </w:pPr>
            <w:r>
              <w:t>Racon Position</w:t>
            </w:r>
          </w:p>
        </w:tc>
        <w:tc>
          <w:tcPr>
            <w:tcW w:w="2268" w:type="dxa"/>
            <w:tcBorders>
              <w:top w:val="single" w:sz="7" w:space="0" w:color="000000"/>
              <w:left w:val="single" w:sz="7" w:space="0" w:color="000000"/>
              <w:bottom w:val="single" w:sz="6" w:space="0" w:color="FFFFFF"/>
              <w:right w:val="single" w:sz="6" w:space="0" w:color="FFFFFF"/>
            </w:tcBorders>
          </w:tcPr>
          <w:p w14:paraId="054974A9" w14:textId="77777777" w:rsidR="00F65FCC" w:rsidRDefault="00F65FCC" w:rsidP="00F65FCC">
            <w:pPr>
              <w:pStyle w:val="Tabletext"/>
            </w:pPr>
            <w:r>
              <w:t>On / Off Station</w:t>
            </w:r>
          </w:p>
        </w:tc>
        <w:tc>
          <w:tcPr>
            <w:tcW w:w="1843" w:type="dxa"/>
            <w:tcBorders>
              <w:top w:val="single" w:sz="7" w:space="0" w:color="000000"/>
              <w:left w:val="single" w:sz="7" w:space="0" w:color="000000"/>
              <w:bottom w:val="single" w:sz="6" w:space="0" w:color="FFFFFF"/>
              <w:right w:val="single" w:sz="7" w:space="0" w:color="000000"/>
            </w:tcBorders>
          </w:tcPr>
          <w:p w14:paraId="07ABBBC9" w14:textId="77777777" w:rsidR="00F65FCC" w:rsidRDefault="00F65FCC" w:rsidP="004B064D">
            <w:pPr>
              <w:pStyle w:val="Tabletext"/>
            </w:pPr>
            <w:r>
              <w:t>Condition</w:t>
            </w:r>
          </w:p>
        </w:tc>
      </w:tr>
      <w:tr w:rsidR="00F65FCC" w14:paraId="675EC9E8" w14:textId="77777777" w:rsidTr="00FB14BE">
        <w:trPr>
          <w:jc w:val="center"/>
        </w:trPr>
        <w:tc>
          <w:tcPr>
            <w:tcW w:w="2682" w:type="dxa"/>
            <w:tcBorders>
              <w:top w:val="single" w:sz="7" w:space="0" w:color="000000"/>
              <w:left w:val="single" w:sz="7" w:space="0" w:color="000000"/>
              <w:bottom w:val="single" w:sz="7" w:space="0" w:color="000000"/>
              <w:right w:val="single" w:sz="6" w:space="0" w:color="FFFFFF"/>
            </w:tcBorders>
          </w:tcPr>
          <w:p w14:paraId="29AAAC35" w14:textId="77777777" w:rsidR="00F65FCC" w:rsidRDefault="00F65FCC" w:rsidP="00F65FCC">
            <w:pPr>
              <w:pStyle w:val="Tabletext"/>
            </w:pPr>
            <w:r>
              <w:t>Racon Change Code</w:t>
            </w:r>
          </w:p>
        </w:tc>
        <w:tc>
          <w:tcPr>
            <w:tcW w:w="2268" w:type="dxa"/>
            <w:tcBorders>
              <w:top w:val="single" w:sz="7" w:space="0" w:color="000000"/>
              <w:left w:val="single" w:sz="7" w:space="0" w:color="000000"/>
              <w:bottom w:val="single" w:sz="7" w:space="0" w:color="000000"/>
              <w:right w:val="single" w:sz="6" w:space="0" w:color="FFFFFF"/>
            </w:tcBorders>
          </w:tcPr>
          <w:p w14:paraId="139D27A0" w14:textId="77777777" w:rsidR="00F65FCC" w:rsidRDefault="00F65FCC" w:rsidP="00F65FCC">
            <w:pPr>
              <w:pStyle w:val="Tabletext"/>
            </w:pPr>
            <w:r>
              <w:t>Normal / Morse D</w:t>
            </w:r>
          </w:p>
        </w:tc>
        <w:tc>
          <w:tcPr>
            <w:tcW w:w="1843" w:type="dxa"/>
            <w:tcBorders>
              <w:top w:val="single" w:sz="7" w:space="0" w:color="000000"/>
              <w:left w:val="single" w:sz="7" w:space="0" w:color="000000"/>
              <w:bottom w:val="single" w:sz="7" w:space="0" w:color="000000"/>
              <w:right w:val="single" w:sz="7" w:space="0" w:color="000000"/>
            </w:tcBorders>
          </w:tcPr>
          <w:p w14:paraId="71305CA3" w14:textId="77777777" w:rsidR="00F65FCC" w:rsidRDefault="00F65FCC" w:rsidP="004B064D">
            <w:pPr>
              <w:pStyle w:val="Tabletext"/>
            </w:pPr>
            <w:r>
              <w:t>Control</w:t>
            </w:r>
          </w:p>
        </w:tc>
      </w:tr>
    </w:tbl>
    <w:p w14:paraId="0B9C1842" w14:textId="77777777" w:rsidR="007E4815" w:rsidRDefault="007E4815" w:rsidP="00F65FCC"/>
    <w:p w14:paraId="47E64A2D" w14:textId="06AA86D5" w:rsidR="004B064D" w:rsidRDefault="004B064D" w:rsidP="004B064D">
      <w:pPr>
        <w:pStyle w:val="Heading3"/>
      </w:pPr>
      <w:bookmarkStart w:id="54" w:name="_Toc462491526"/>
      <w:r>
        <w:t>AtoN AIS</w:t>
      </w:r>
      <w:bookmarkEnd w:id="54"/>
    </w:p>
    <w:p w14:paraId="68B86FEB" w14:textId="5703418A" w:rsidR="004B064D" w:rsidRDefault="004B064D" w:rsidP="004B064D">
      <w:pPr>
        <w:pStyle w:val="Tablecaption"/>
        <w:jc w:val="center"/>
      </w:pPr>
      <w:bookmarkStart w:id="55" w:name="_Toc462491600"/>
      <w:r>
        <w:t>AtoN AIS signals</w:t>
      </w:r>
      <w:bookmarkEnd w:id="55"/>
    </w:p>
    <w:tbl>
      <w:tblPr>
        <w:tblW w:w="7528" w:type="dxa"/>
        <w:jc w:val="center"/>
        <w:tblLayout w:type="fixed"/>
        <w:tblCellMar>
          <w:left w:w="120" w:type="dxa"/>
          <w:right w:w="120" w:type="dxa"/>
        </w:tblCellMar>
        <w:tblLook w:val="0000" w:firstRow="0" w:lastRow="0" w:firstColumn="0" w:lastColumn="0" w:noHBand="0" w:noVBand="0"/>
      </w:tblPr>
      <w:tblGrid>
        <w:gridCol w:w="3276"/>
        <w:gridCol w:w="2410"/>
        <w:gridCol w:w="1842"/>
      </w:tblGrid>
      <w:tr w:rsidR="004B064D" w14:paraId="38425B2F" w14:textId="77777777" w:rsidTr="004B064D">
        <w:trPr>
          <w:tblHeade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2469842F" w14:textId="77777777" w:rsidR="004B064D" w:rsidRDefault="004B064D" w:rsidP="004B064D">
            <w:pPr>
              <w:pStyle w:val="Tableheading"/>
            </w:pPr>
            <w:r>
              <w:t>PARAMETER</w:t>
            </w:r>
          </w:p>
        </w:tc>
        <w:tc>
          <w:tcPr>
            <w:tcW w:w="2410" w:type="dxa"/>
            <w:tcBorders>
              <w:top w:val="single" w:sz="7" w:space="0" w:color="000000"/>
              <w:left w:val="single" w:sz="7" w:space="0" w:color="000000"/>
              <w:bottom w:val="single" w:sz="7" w:space="0" w:color="000000"/>
              <w:right w:val="single" w:sz="7" w:space="0" w:color="000000"/>
            </w:tcBorders>
            <w:vAlign w:val="center"/>
          </w:tcPr>
          <w:p w14:paraId="7F00C295" w14:textId="77777777" w:rsidR="004B064D" w:rsidRDefault="004B064D" w:rsidP="004B064D">
            <w:pPr>
              <w:pStyle w:val="Tableheading"/>
            </w:pPr>
            <w:r>
              <w:t>OPTIONS</w:t>
            </w:r>
          </w:p>
        </w:tc>
        <w:tc>
          <w:tcPr>
            <w:tcW w:w="1842" w:type="dxa"/>
            <w:tcBorders>
              <w:top w:val="single" w:sz="7" w:space="0" w:color="000000"/>
              <w:left w:val="single" w:sz="7" w:space="0" w:color="000000"/>
              <w:bottom w:val="single" w:sz="7" w:space="0" w:color="000000"/>
              <w:right w:val="single" w:sz="7" w:space="0" w:color="000000"/>
            </w:tcBorders>
            <w:vAlign w:val="center"/>
          </w:tcPr>
          <w:p w14:paraId="5B35C138" w14:textId="77777777" w:rsidR="004B064D" w:rsidRDefault="004B064D" w:rsidP="004B064D">
            <w:pPr>
              <w:pStyle w:val="Tableheading"/>
            </w:pPr>
            <w:r>
              <w:t>SIGNAL</w:t>
            </w:r>
          </w:p>
        </w:tc>
      </w:tr>
      <w:tr w:rsidR="004B064D" w14:paraId="2690A912"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64B0EBBF" w14:textId="77777777" w:rsidR="004B064D" w:rsidRDefault="004B064D" w:rsidP="004B064D">
            <w:pPr>
              <w:pStyle w:val="Tabletext"/>
            </w:pPr>
            <w:r>
              <w:t>AtoN AIS</w:t>
            </w:r>
          </w:p>
        </w:tc>
        <w:tc>
          <w:tcPr>
            <w:tcW w:w="2410" w:type="dxa"/>
            <w:tcBorders>
              <w:top w:val="single" w:sz="7" w:space="0" w:color="000000"/>
              <w:left w:val="single" w:sz="7" w:space="0" w:color="000000"/>
              <w:bottom w:val="single" w:sz="7" w:space="0" w:color="000000"/>
              <w:right w:val="single" w:sz="7" w:space="0" w:color="000000"/>
            </w:tcBorders>
            <w:vAlign w:val="center"/>
          </w:tcPr>
          <w:p w14:paraId="7250D7C6" w14:textId="77777777" w:rsidR="004B064D" w:rsidRDefault="004B064D" w:rsidP="004B064D">
            <w:pPr>
              <w:pStyle w:val="Tabletext"/>
            </w:pPr>
            <w:r>
              <w:t>On / Off</w:t>
            </w:r>
          </w:p>
        </w:tc>
        <w:tc>
          <w:tcPr>
            <w:tcW w:w="1842" w:type="dxa"/>
            <w:tcBorders>
              <w:top w:val="single" w:sz="7" w:space="0" w:color="000000"/>
              <w:left w:val="single" w:sz="7" w:space="0" w:color="000000"/>
              <w:bottom w:val="single" w:sz="7" w:space="0" w:color="000000"/>
              <w:right w:val="single" w:sz="7" w:space="0" w:color="000000"/>
            </w:tcBorders>
            <w:vAlign w:val="center"/>
          </w:tcPr>
          <w:p w14:paraId="2272BB85" w14:textId="77777777" w:rsidR="004B064D" w:rsidRDefault="004B064D" w:rsidP="004B064D">
            <w:pPr>
              <w:pStyle w:val="Tabletext"/>
            </w:pPr>
            <w:r>
              <w:t>Status</w:t>
            </w:r>
          </w:p>
        </w:tc>
      </w:tr>
      <w:tr w:rsidR="004B064D" w14:paraId="310CC4FC"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16B2E385" w14:textId="3F7FD5AD" w:rsidR="004B064D" w:rsidRDefault="004B064D" w:rsidP="004B064D">
            <w:pPr>
              <w:pStyle w:val="Tabletext"/>
            </w:pPr>
            <w:r>
              <w:t>AtoN AIS Self-test</w:t>
            </w:r>
          </w:p>
        </w:tc>
        <w:tc>
          <w:tcPr>
            <w:tcW w:w="2410" w:type="dxa"/>
            <w:tcBorders>
              <w:top w:val="single" w:sz="7" w:space="0" w:color="000000"/>
              <w:left w:val="single" w:sz="7" w:space="0" w:color="000000"/>
              <w:bottom w:val="single" w:sz="7" w:space="0" w:color="000000"/>
              <w:right w:val="single" w:sz="7" w:space="0" w:color="000000"/>
            </w:tcBorders>
            <w:vAlign w:val="center"/>
          </w:tcPr>
          <w:p w14:paraId="67CF1FD5" w14:textId="77777777" w:rsidR="004B064D" w:rsidRDefault="004B064D" w:rsidP="004B064D">
            <w:pPr>
              <w:pStyle w:val="Tabletext"/>
            </w:pPr>
            <w:r>
              <w:t>Normal / Fail</w:t>
            </w:r>
          </w:p>
        </w:tc>
        <w:tc>
          <w:tcPr>
            <w:tcW w:w="1842" w:type="dxa"/>
            <w:tcBorders>
              <w:top w:val="single" w:sz="7" w:space="0" w:color="000000"/>
              <w:left w:val="single" w:sz="7" w:space="0" w:color="000000"/>
              <w:bottom w:val="single" w:sz="7" w:space="0" w:color="000000"/>
              <w:right w:val="single" w:sz="7" w:space="0" w:color="000000"/>
            </w:tcBorders>
            <w:vAlign w:val="center"/>
          </w:tcPr>
          <w:p w14:paraId="10052944" w14:textId="77777777" w:rsidR="004B064D" w:rsidRDefault="004B064D" w:rsidP="004B064D">
            <w:pPr>
              <w:pStyle w:val="Tabletext"/>
            </w:pPr>
            <w:r>
              <w:t>Condition</w:t>
            </w:r>
          </w:p>
        </w:tc>
      </w:tr>
      <w:tr w:rsidR="004B064D" w14:paraId="6A46F296"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51EDC2A0" w14:textId="77777777" w:rsidR="004B064D" w:rsidRDefault="004B064D" w:rsidP="004B064D">
            <w:pPr>
              <w:pStyle w:val="Tabletext"/>
            </w:pPr>
            <w:r>
              <w:t>AtoN AIS Message Data Stream</w:t>
            </w:r>
          </w:p>
        </w:tc>
        <w:tc>
          <w:tcPr>
            <w:tcW w:w="2410" w:type="dxa"/>
            <w:tcBorders>
              <w:top w:val="single" w:sz="7" w:space="0" w:color="000000"/>
              <w:left w:val="single" w:sz="7" w:space="0" w:color="000000"/>
              <w:bottom w:val="single" w:sz="7" w:space="0" w:color="000000"/>
              <w:right w:val="single" w:sz="7" w:space="0" w:color="000000"/>
            </w:tcBorders>
            <w:vAlign w:val="center"/>
          </w:tcPr>
          <w:p w14:paraId="29504E1E" w14:textId="77777777" w:rsidR="004B064D" w:rsidRDefault="004B064D" w:rsidP="004B064D">
            <w:pPr>
              <w:pStyle w:val="Tabletext"/>
            </w:pPr>
            <w:r>
              <w:t>Normal / Fail</w:t>
            </w:r>
          </w:p>
        </w:tc>
        <w:tc>
          <w:tcPr>
            <w:tcW w:w="1842" w:type="dxa"/>
            <w:tcBorders>
              <w:top w:val="single" w:sz="7" w:space="0" w:color="000000"/>
              <w:left w:val="single" w:sz="7" w:space="0" w:color="000000"/>
              <w:bottom w:val="single" w:sz="7" w:space="0" w:color="000000"/>
              <w:right w:val="single" w:sz="7" w:space="0" w:color="000000"/>
            </w:tcBorders>
            <w:vAlign w:val="center"/>
          </w:tcPr>
          <w:p w14:paraId="08D18E26" w14:textId="77777777" w:rsidR="004B064D" w:rsidRDefault="004B064D" w:rsidP="004B064D">
            <w:pPr>
              <w:pStyle w:val="Tabletext"/>
            </w:pPr>
            <w:r>
              <w:t>Condition</w:t>
            </w:r>
          </w:p>
        </w:tc>
      </w:tr>
    </w:tbl>
    <w:p w14:paraId="7E5B53CB" w14:textId="77777777" w:rsidR="007E4815" w:rsidRDefault="007E4815" w:rsidP="004B064D"/>
    <w:p w14:paraId="2B942700" w14:textId="77777777" w:rsidR="00FB14BE" w:rsidRDefault="00FB14BE" w:rsidP="00FB14BE">
      <w:pPr>
        <w:pStyle w:val="BodyText"/>
      </w:pPr>
      <w:r>
        <w:t>It is preferable to monitor the actual signal broadcasted by an AtoN AIS by the use of an AIS Base Station Network and appropriate analysis software.  Nevertheless, it is possible to monitor AtoN AIS by RCMS provided that a local RTU connected to the AtoN AIS unit directly via digital (discrete and serial) interfaces is installed at the AtoN site.</w:t>
      </w:r>
    </w:p>
    <w:p w14:paraId="6DA8E345" w14:textId="19B7C8B1" w:rsidR="00FB14BE" w:rsidRDefault="00FB14BE" w:rsidP="00FB14BE">
      <w:pPr>
        <w:pStyle w:val="Heading3"/>
      </w:pPr>
      <w:bookmarkStart w:id="56" w:name="_Toc462491527"/>
      <w:r>
        <w:t>Differential Global Positioning System (DGPS)</w:t>
      </w:r>
      <w:bookmarkEnd w:id="56"/>
    </w:p>
    <w:p w14:paraId="0323B7B8" w14:textId="77777777" w:rsidR="00FB14BE" w:rsidRDefault="00FB14BE" w:rsidP="00FB14BE">
      <w:pPr>
        <w:pStyle w:val="BodyText"/>
      </w:pPr>
      <w:r>
        <w:t>Some stations may have a DGPS system installed for the transmission of DGPS correction messages.</w:t>
      </w:r>
    </w:p>
    <w:p w14:paraId="0C4BC5D2" w14:textId="77777777" w:rsidR="00FB14BE" w:rsidRDefault="00FB14BE" w:rsidP="00FB14BE">
      <w:pPr>
        <w:pStyle w:val="BodyText"/>
      </w:pPr>
      <w:r>
        <w:t>When DGPS is transmitted the above list should be augmented by alarms derived from the reference station and integrity monitor as follows:</w:t>
      </w:r>
    </w:p>
    <w:p w14:paraId="0BEA10D3" w14:textId="77777777" w:rsidR="00FB14BE" w:rsidRDefault="00FB14BE">
      <w:pPr>
        <w:spacing w:after="200" w:line="276" w:lineRule="auto"/>
        <w:rPr>
          <w:b/>
          <w:bCs/>
          <w:i/>
          <w:color w:val="575756"/>
          <w:sz w:val="22"/>
          <w:u w:val="single"/>
        </w:rPr>
      </w:pPr>
      <w:r>
        <w:br w:type="page"/>
      </w:r>
    </w:p>
    <w:p w14:paraId="51F0B0B4" w14:textId="668EB607" w:rsidR="00FB14BE" w:rsidRDefault="00FB14BE" w:rsidP="00FB14BE">
      <w:pPr>
        <w:pStyle w:val="Tablecaption"/>
        <w:jc w:val="center"/>
      </w:pPr>
      <w:bookmarkStart w:id="57" w:name="_Toc462491601"/>
      <w:r>
        <w:lastRenderedPageBreak/>
        <w:t>DGPS signals</w:t>
      </w:r>
      <w:bookmarkEnd w:id="57"/>
    </w:p>
    <w:tbl>
      <w:tblPr>
        <w:tblW w:w="6088" w:type="dxa"/>
        <w:jc w:val="center"/>
        <w:tblLayout w:type="fixed"/>
        <w:tblCellMar>
          <w:left w:w="120" w:type="dxa"/>
          <w:right w:w="120" w:type="dxa"/>
        </w:tblCellMar>
        <w:tblLook w:val="0000" w:firstRow="0" w:lastRow="0" w:firstColumn="0" w:lastColumn="0" w:noHBand="0" w:noVBand="0"/>
      </w:tblPr>
      <w:tblGrid>
        <w:gridCol w:w="2410"/>
        <w:gridCol w:w="1410"/>
        <w:gridCol w:w="2268"/>
      </w:tblGrid>
      <w:tr w:rsidR="00FB14BE" w14:paraId="12A6BA15" w14:textId="77777777" w:rsidTr="00FB14BE">
        <w:trPr>
          <w:tblHeade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27095337" w14:textId="77777777" w:rsidR="00FB14BE" w:rsidRDefault="00FB14BE" w:rsidP="00FB14BE">
            <w:pPr>
              <w:pStyle w:val="Tableheading"/>
            </w:pPr>
            <w:r>
              <w:t>PARAMETER</w:t>
            </w:r>
          </w:p>
        </w:tc>
        <w:tc>
          <w:tcPr>
            <w:tcW w:w="1410" w:type="dxa"/>
            <w:tcBorders>
              <w:top w:val="single" w:sz="7" w:space="0" w:color="000000"/>
              <w:left w:val="single" w:sz="7" w:space="0" w:color="000000"/>
              <w:bottom w:val="single" w:sz="7" w:space="0" w:color="000000"/>
              <w:right w:val="single" w:sz="7" w:space="0" w:color="000000"/>
            </w:tcBorders>
            <w:vAlign w:val="center"/>
          </w:tcPr>
          <w:p w14:paraId="2BCA3501" w14:textId="77777777" w:rsidR="00FB14BE" w:rsidRDefault="00FB14BE" w:rsidP="00FB14BE">
            <w:pPr>
              <w:pStyle w:val="Tableheading"/>
            </w:pPr>
            <w:r>
              <w:t>OPTIONS</w:t>
            </w:r>
          </w:p>
        </w:tc>
        <w:tc>
          <w:tcPr>
            <w:tcW w:w="2268" w:type="dxa"/>
            <w:tcBorders>
              <w:top w:val="single" w:sz="7" w:space="0" w:color="000000"/>
              <w:left w:val="single" w:sz="7" w:space="0" w:color="000000"/>
              <w:bottom w:val="single" w:sz="7" w:space="0" w:color="000000"/>
              <w:right w:val="single" w:sz="7" w:space="0" w:color="000000"/>
            </w:tcBorders>
            <w:vAlign w:val="center"/>
          </w:tcPr>
          <w:p w14:paraId="076040E8" w14:textId="77777777" w:rsidR="00FB14BE" w:rsidRDefault="00FB14BE" w:rsidP="00FB14BE">
            <w:pPr>
              <w:pStyle w:val="Tableheading"/>
            </w:pPr>
            <w:r>
              <w:t>SIGNAL</w:t>
            </w:r>
          </w:p>
        </w:tc>
      </w:tr>
      <w:tr w:rsidR="00FB14BE" w14:paraId="45197685"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213D7B24" w14:textId="77777777" w:rsidR="00FB14BE" w:rsidRDefault="00FB14BE" w:rsidP="00FB14BE">
            <w:pPr>
              <w:pStyle w:val="Tabletext"/>
            </w:pPr>
            <w:r>
              <w:t>Correction Age</w:t>
            </w:r>
          </w:p>
        </w:tc>
        <w:tc>
          <w:tcPr>
            <w:tcW w:w="1410" w:type="dxa"/>
            <w:tcBorders>
              <w:top w:val="single" w:sz="7" w:space="0" w:color="000000"/>
              <w:left w:val="single" w:sz="7" w:space="0" w:color="000000"/>
              <w:bottom w:val="single" w:sz="7" w:space="0" w:color="000000"/>
              <w:right w:val="single" w:sz="7" w:space="0" w:color="000000"/>
            </w:tcBorders>
            <w:vAlign w:val="center"/>
          </w:tcPr>
          <w:p w14:paraId="4EA9E0CE"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662218AC" w14:textId="77777777" w:rsidR="00FB14BE" w:rsidRDefault="00FB14BE" w:rsidP="00FB14BE">
            <w:pPr>
              <w:pStyle w:val="Tabletext"/>
            </w:pPr>
            <w:r>
              <w:t>Condition &amp; Analog</w:t>
            </w:r>
          </w:p>
        </w:tc>
      </w:tr>
      <w:tr w:rsidR="00FB14BE" w14:paraId="27A1D92B"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7CE4A5B4" w14:textId="77777777" w:rsidR="00FB14BE" w:rsidRDefault="00FB14BE" w:rsidP="00FB14BE">
            <w:pPr>
              <w:pStyle w:val="Tabletext"/>
            </w:pPr>
            <w:r>
              <w:t>Message Error Ratio</w:t>
            </w:r>
          </w:p>
        </w:tc>
        <w:tc>
          <w:tcPr>
            <w:tcW w:w="1410" w:type="dxa"/>
            <w:tcBorders>
              <w:top w:val="single" w:sz="7" w:space="0" w:color="000000"/>
              <w:left w:val="single" w:sz="7" w:space="0" w:color="000000"/>
              <w:bottom w:val="single" w:sz="7" w:space="0" w:color="000000"/>
              <w:right w:val="single" w:sz="7" w:space="0" w:color="000000"/>
            </w:tcBorders>
            <w:vAlign w:val="center"/>
          </w:tcPr>
          <w:p w14:paraId="6AB5DEFA"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5E380EEF" w14:textId="77777777" w:rsidR="00FB14BE" w:rsidRDefault="00FB14BE" w:rsidP="00FB14BE">
            <w:pPr>
              <w:pStyle w:val="Tabletext"/>
            </w:pPr>
            <w:r>
              <w:t>Condition &amp; Analog</w:t>
            </w:r>
          </w:p>
        </w:tc>
      </w:tr>
      <w:tr w:rsidR="00FB14BE" w14:paraId="619A1926"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07150125" w14:textId="77777777" w:rsidR="00FB14BE" w:rsidRDefault="00FB14BE" w:rsidP="00FB14BE">
            <w:pPr>
              <w:pStyle w:val="Tabletext"/>
            </w:pPr>
            <w:r>
              <w:t>Beacon SNR.</w:t>
            </w:r>
          </w:p>
        </w:tc>
        <w:tc>
          <w:tcPr>
            <w:tcW w:w="1410" w:type="dxa"/>
            <w:tcBorders>
              <w:top w:val="single" w:sz="7" w:space="0" w:color="000000"/>
              <w:left w:val="single" w:sz="7" w:space="0" w:color="000000"/>
              <w:bottom w:val="single" w:sz="7" w:space="0" w:color="000000"/>
              <w:right w:val="single" w:sz="7" w:space="0" w:color="000000"/>
            </w:tcBorders>
            <w:vAlign w:val="center"/>
          </w:tcPr>
          <w:p w14:paraId="4BD99699"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75734139" w14:textId="77777777" w:rsidR="00FB14BE" w:rsidRDefault="00FB14BE" w:rsidP="00FB14BE">
            <w:pPr>
              <w:pStyle w:val="Tabletext"/>
            </w:pPr>
            <w:r>
              <w:t>Condition &amp; Analog</w:t>
            </w:r>
          </w:p>
        </w:tc>
      </w:tr>
      <w:tr w:rsidR="00FB14BE" w14:paraId="0BB64761"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6FC3A0F1" w14:textId="77777777" w:rsidR="00FB14BE" w:rsidRDefault="00FB14BE" w:rsidP="00FB14BE">
            <w:pPr>
              <w:pStyle w:val="Tabletext"/>
            </w:pPr>
            <w:r>
              <w:t>Beacon SS</w:t>
            </w:r>
          </w:p>
        </w:tc>
        <w:tc>
          <w:tcPr>
            <w:tcW w:w="1410" w:type="dxa"/>
            <w:tcBorders>
              <w:top w:val="single" w:sz="7" w:space="0" w:color="000000"/>
              <w:left w:val="single" w:sz="7" w:space="0" w:color="000000"/>
              <w:bottom w:val="single" w:sz="7" w:space="0" w:color="000000"/>
              <w:right w:val="single" w:sz="7" w:space="0" w:color="000000"/>
            </w:tcBorders>
            <w:vAlign w:val="center"/>
          </w:tcPr>
          <w:p w14:paraId="3F022B19"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513C2723" w14:textId="77777777" w:rsidR="00FB14BE" w:rsidRDefault="00FB14BE" w:rsidP="00FB14BE">
            <w:pPr>
              <w:pStyle w:val="Tabletext"/>
            </w:pPr>
            <w:r>
              <w:t>Condition &amp; Analog</w:t>
            </w:r>
          </w:p>
        </w:tc>
      </w:tr>
      <w:tr w:rsidR="00FB14BE" w14:paraId="601A7F72"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6ADD09A9" w14:textId="77777777" w:rsidR="00FB14BE" w:rsidRDefault="00FB14BE" w:rsidP="00FB14BE">
            <w:pPr>
              <w:pStyle w:val="Tabletext"/>
            </w:pPr>
            <w:r>
              <w:t>Numbers of SV's</w:t>
            </w:r>
          </w:p>
        </w:tc>
        <w:tc>
          <w:tcPr>
            <w:tcW w:w="1410" w:type="dxa"/>
            <w:tcBorders>
              <w:top w:val="single" w:sz="7" w:space="0" w:color="000000"/>
              <w:left w:val="single" w:sz="7" w:space="0" w:color="000000"/>
              <w:bottom w:val="single" w:sz="7" w:space="0" w:color="000000"/>
              <w:right w:val="single" w:sz="7" w:space="0" w:color="000000"/>
            </w:tcBorders>
            <w:vAlign w:val="center"/>
          </w:tcPr>
          <w:p w14:paraId="3CC885CA"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73C177B6" w14:textId="77777777" w:rsidR="00FB14BE" w:rsidRDefault="00FB14BE" w:rsidP="00FB14BE">
            <w:pPr>
              <w:pStyle w:val="Tabletext"/>
            </w:pPr>
            <w:r>
              <w:t>Condition &amp; Analog</w:t>
            </w:r>
          </w:p>
        </w:tc>
      </w:tr>
      <w:tr w:rsidR="00FB14BE" w14:paraId="24293891"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73981BD7" w14:textId="77777777" w:rsidR="00FB14BE" w:rsidRDefault="00FB14BE" w:rsidP="00FB14BE">
            <w:pPr>
              <w:pStyle w:val="Tabletext"/>
            </w:pPr>
            <w:r>
              <w:t>Horizontal DOP</w:t>
            </w:r>
          </w:p>
        </w:tc>
        <w:tc>
          <w:tcPr>
            <w:tcW w:w="1410" w:type="dxa"/>
            <w:tcBorders>
              <w:top w:val="single" w:sz="7" w:space="0" w:color="000000"/>
              <w:left w:val="single" w:sz="7" w:space="0" w:color="000000"/>
              <w:bottom w:val="single" w:sz="7" w:space="0" w:color="000000"/>
              <w:right w:val="single" w:sz="7" w:space="0" w:color="000000"/>
            </w:tcBorders>
            <w:vAlign w:val="center"/>
          </w:tcPr>
          <w:p w14:paraId="2D7108BC"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6468D110" w14:textId="77777777" w:rsidR="00FB14BE" w:rsidRDefault="00FB14BE" w:rsidP="00FB14BE">
            <w:pPr>
              <w:pStyle w:val="Tabletext"/>
            </w:pPr>
            <w:r>
              <w:t>Condition &amp; Analog</w:t>
            </w:r>
          </w:p>
        </w:tc>
      </w:tr>
      <w:tr w:rsidR="00FB14BE" w14:paraId="652EB7B5"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5C6BDFC7" w14:textId="77777777" w:rsidR="00FB14BE" w:rsidRDefault="00FB14BE" w:rsidP="00FB14BE">
            <w:pPr>
              <w:pStyle w:val="Tabletext"/>
            </w:pPr>
            <w:r>
              <w:t>Position Error</w:t>
            </w:r>
          </w:p>
        </w:tc>
        <w:tc>
          <w:tcPr>
            <w:tcW w:w="1410" w:type="dxa"/>
            <w:tcBorders>
              <w:top w:val="single" w:sz="7" w:space="0" w:color="000000"/>
              <w:left w:val="single" w:sz="7" w:space="0" w:color="000000"/>
              <w:bottom w:val="single" w:sz="7" w:space="0" w:color="000000"/>
              <w:right w:val="single" w:sz="7" w:space="0" w:color="000000"/>
            </w:tcBorders>
            <w:vAlign w:val="center"/>
          </w:tcPr>
          <w:p w14:paraId="3174AB9D"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63E8631A" w14:textId="77777777" w:rsidR="00FB14BE" w:rsidRDefault="00FB14BE" w:rsidP="00FB14BE">
            <w:pPr>
              <w:pStyle w:val="Tabletext"/>
            </w:pPr>
            <w:r>
              <w:t>Condition &amp; Analog</w:t>
            </w:r>
          </w:p>
        </w:tc>
      </w:tr>
      <w:tr w:rsidR="00FB14BE" w14:paraId="4A5E7B4E"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4C4A7DBC" w14:textId="77777777" w:rsidR="00FB14BE" w:rsidRDefault="00FB14BE" w:rsidP="00FB14BE">
            <w:pPr>
              <w:pStyle w:val="Tabletext"/>
            </w:pPr>
            <w:r>
              <w:t>PR Residual</w:t>
            </w:r>
          </w:p>
        </w:tc>
        <w:tc>
          <w:tcPr>
            <w:tcW w:w="1410" w:type="dxa"/>
            <w:tcBorders>
              <w:top w:val="single" w:sz="7" w:space="0" w:color="000000"/>
              <w:left w:val="single" w:sz="7" w:space="0" w:color="000000"/>
              <w:bottom w:val="single" w:sz="7" w:space="0" w:color="000000"/>
              <w:right w:val="single" w:sz="7" w:space="0" w:color="000000"/>
            </w:tcBorders>
            <w:vAlign w:val="center"/>
          </w:tcPr>
          <w:p w14:paraId="60C66D1C"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3754C6E1" w14:textId="77777777" w:rsidR="00FB14BE" w:rsidRDefault="00FB14BE" w:rsidP="00FB14BE">
            <w:pPr>
              <w:pStyle w:val="Tabletext"/>
            </w:pPr>
            <w:r>
              <w:t>Condition &amp; Analog</w:t>
            </w:r>
          </w:p>
        </w:tc>
      </w:tr>
      <w:tr w:rsidR="00FB14BE" w14:paraId="7F7F0E7D"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25AD49D0" w14:textId="77777777" w:rsidR="00FB14BE" w:rsidRDefault="00FB14BE" w:rsidP="00FB14BE">
            <w:pPr>
              <w:pStyle w:val="Tabletext"/>
            </w:pPr>
            <w:r>
              <w:t>PR Residual</w:t>
            </w:r>
          </w:p>
        </w:tc>
        <w:tc>
          <w:tcPr>
            <w:tcW w:w="1410" w:type="dxa"/>
            <w:tcBorders>
              <w:top w:val="single" w:sz="7" w:space="0" w:color="000000"/>
              <w:left w:val="single" w:sz="7" w:space="0" w:color="000000"/>
              <w:bottom w:val="single" w:sz="7" w:space="0" w:color="000000"/>
              <w:right w:val="single" w:sz="7" w:space="0" w:color="000000"/>
            </w:tcBorders>
            <w:vAlign w:val="center"/>
          </w:tcPr>
          <w:p w14:paraId="03F56850"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78AF7DEE" w14:textId="77777777" w:rsidR="00FB14BE" w:rsidRDefault="00FB14BE" w:rsidP="00FB14BE">
            <w:pPr>
              <w:pStyle w:val="Tabletext"/>
            </w:pPr>
            <w:r>
              <w:t>Condition &amp; Analog</w:t>
            </w:r>
          </w:p>
        </w:tc>
      </w:tr>
      <w:tr w:rsidR="00FB14BE" w14:paraId="3DC1C053" w14:textId="77777777" w:rsidTr="00FB14BE">
        <w:trPr>
          <w:jc w:val="center"/>
        </w:trPr>
        <w:tc>
          <w:tcPr>
            <w:tcW w:w="2410" w:type="dxa"/>
            <w:tcBorders>
              <w:top w:val="single" w:sz="7" w:space="0" w:color="000000"/>
              <w:left w:val="single" w:sz="7" w:space="0" w:color="000000"/>
              <w:bottom w:val="single" w:sz="7" w:space="0" w:color="000000"/>
              <w:right w:val="single" w:sz="7" w:space="0" w:color="000000"/>
            </w:tcBorders>
            <w:vAlign w:val="center"/>
          </w:tcPr>
          <w:p w14:paraId="485BDB81" w14:textId="77777777" w:rsidR="00FB14BE" w:rsidRDefault="00FB14BE" w:rsidP="00FB14BE">
            <w:pPr>
              <w:pStyle w:val="Tabletext"/>
            </w:pPr>
            <w:r>
              <w:t>Low UDRE</w:t>
            </w:r>
          </w:p>
        </w:tc>
        <w:tc>
          <w:tcPr>
            <w:tcW w:w="1410" w:type="dxa"/>
            <w:tcBorders>
              <w:top w:val="single" w:sz="7" w:space="0" w:color="000000"/>
              <w:left w:val="single" w:sz="7" w:space="0" w:color="000000"/>
              <w:bottom w:val="single" w:sz="7" w:space="0" w:color="000000"/>
              <w:right w:val="single" w:sz="7" w:space="0" w:color="000000"/>
            </w:tcBorders>
            <w:vAlign w:val="center"/>
          </w:tcPr>
          <w:p w14:paraId="0700B4B7" w14:textId="77777777" w:rsidR="00FB14BE" w:rsidRDefault="00FB14BE" w:rsidP="00FB14BE">
            <w:pPr>
              <w:pStyle w:val="Tabletext"/>
            </w:pPr>
            <w:r>
              <w:t>On / Off</w:t>
            </w:r>
          </w:p>
        </w:tc>
        <w:tc>
          <w:tcPr>
            <w:tcW w:w="2268" w:type="dxa"/>
            <w:tcBorders>
              <w:top w:val="single" w:sz="7" w:space="0" w:color="000000"/>
              <w:left w:val="single" w:sz="7" w:space="0" w:color="000000"/>
              <w:bottom w:val="single" w:sz="7" w:space="0" w:color="000000"/>
              <w:right w:val="single" w:sz="7" w:space="0" w:color="000000"/>
            </w:tcBorders>
            <w:vAlign w:val="center"/>
          </w:tcPr>
          <w:p w14:paraId="41218395" w14:textId="77777777" w:rsidR="00FB14BE" w:rsidRDefault="00FB14BE" w:rsidP="00FB14BE">
            <w:pPr>
              <w:pStyle w:val="Tabletext"/>
            </w:pPr>
            <w:r>
              <w:t>Condition &amp; Analog</w:t>
            </w:r>
          </w:p>
        </w:tc>
      </w:tr>
    </w:tbl>
    <w:p w14:paraId="10AA9F51" w14:textId="77777777" w:rsidR="007E4815" w:rsidRDefault="007E4815" w:rsidP="00FB14BE"/>
    <w:p w14:paraId="7CAE909B" w14:textId="41D1BC70" w:rsidR="007E4815" w:rsidRDefault="00FB795C" w:rsidP="00620205">
      <w:pPr>
        <w:pStyle w:val="BodyText"/>
      </w:pPr>
      <w:r>
        <w:t>Notes:</w:t>
      </w:r>
    </w:p>
    <w:p w14:paraId="3FFE99B7" w14:textId="77777777" w:rsidR="00FB795C" w:rsidRPr="00FB795C" w:rsidRDefault="00FB795C" w:rsidP="00FB795C">
      <w:pPr>
        <w:pStyle w:val="BodyText"/>
        <w:ind w:left="567"/>
      </w:pPr>
      <w:r w:rsidRPr="00FB795C">
        <w:t>SNR:</w:t>
      </w:r>
      <w:r w:rsidRPr="00FB795C">
        <w:tab/>
        <w:t>Signal to Noise Ratio</w:t>
      </w:r>
    </w:p>
    <w:p w14:paraId="255BE224" w14:textId="29BF0DE3" w:rsidR="00FB795C" w:rsidRPr="00FB795C" w:rsidRDefault="00FB795C" w:rsidP="00FB795C">
      <w:pPr>
        <w:pStyle w:val="BodyText"/>
        <w:ind w:left="567"/>
      </w:pPr>
      <w:r w:rsidRPr="00FB795C">
        <w:t>SS:</w:t>
      </w:r>
      <w:r w:rsidRPr="00FB795C">
        <w:tab/>
        <w:t>Signal Strength</w:t>
      </w:r>
    </w:p>
    <w:p w14:paraId="50FF3EB1" w14:textId="2184792F" w:rsidR="00FB795C" w:rsidRPr="00FB795C" w:rsidRDefault="00FB795C" w:rsidP="00FB795C">
      <w:pPr>
        <w:pStyle w:val="BodyText"/>
        <w:ind w:left="567"/>
      </w:pPr>
      <w:r w:rsidRPr="00FB795C">
        <w:t>SV:</w:t>
      </w:r>
      <w:r w:rsidRPr="00FB795C">
        <w:tab/>
        <w:t>Space Vehicle</w:t>
      </w:r>
    </w:p>
    <w:p w14:paraId="6B14EE4E" w14:textId="7229D0FE" w:rsidR="00FB795C" w:rsidRPr="00FB795C" w:rsidRDefault="00FB795C" w:rsidP="00FB795C">
      <w:pPr>
        <w:pStyle w:val="BodyText"/>
        <w:ind w:left="567"/>
      </w:pPr>
      <w:r w:rsidRPr="00FB795C">
        <w:t>DOP:</w:t>
      </w:r>
      <w:r w:rsidRPr="00FB795C">
        <w:tab/>
        <w:t>Dilution of Position</w:t>
      </w:r>
    </w:p>
    <w:p w14:paraId="18C467E0" w14:textId="4943A712" w:rsidR="00FB795C" w:rsidRDefault="00FB795C" w:rsidP="00FB795C">
      <w:pPr>
        <w:pStyle w:val="BodyText"/>
        <w:ind w:left="567"/>
      </w:pPr>
      <w:r w:rsidRPr="00FB795C">
        <w:t>PR:</w:t>
      </w:r>
      <w:r w:rsidRPr="00FB795C">
        <w:tab/>
        <w:t>Pseudo Range</w:t>
      </w:r>
    </w:p>
    <w:p w14:paraId="237EF25A" w14:textId="5B1733FA" w:rsidR="00FB795C" w:rsidRDefault="00FB795C" w:rsidP="00FB795C">
      <w:pPr>
        <w:pStyle w:val="Heading2"/>
      </w:pPr>
      <w:bookmarkStart w:id="58" w:name="_Toc462491528"/>
      <w:r>
        <w:t>Power Supplies</w:t>
      </w:r>
      <w:bookmarkEnd w:id="58"/>
    </w:p>
    <w:p w14:paraId="2431EA65" w14:textId="77777777" w:rsidR="00FB795C" w:rsidRPr="00FB795C" w:rsidRDefault="00FB795C" w:rsidP="00FB795C">
      <w:pPr>
        <w:pStyle w:val="Heading2separationline"/>
      </w:pPr>
    </w:p>
    <w:p w14:paraId="58241C45" w14:textId="5431251B" w:rsidR="00FB795C" w:rsidRDefault="00FB795C" w:rsidP="00FB795C">
      <w:pPr>
        <w:pStyle w:val="BodyText"/>
      </w:pPr>
      <w:r>
        <w:t>The power used to drive the AtoN may come from many different sources dependent on the station location, energy requirements and the availability of services.  A mainland base station will normally have an AC mains supply available, but will usually back this up with a battery system a</w:t>
      </w:r>
      <w:r w:rsidR="008E02D0">
        <w:t>nd possibly a diesel generator.</w:t>
      </w:r>
    </w:p>
    <w:p w14:paraId="7C5D5808" w14:textId="77777777" w:rsidR="00FB795C" w:rsidRDefault="00FB795C" w:rsidP="00FB795C">
      <w:pPr>
        <w:pStyle w:val="BodyText"/>
      </w:pPr>
      <w:r>
        <w:t>A remotely located or off shore station however is unlikely to have an AC mains supply and may derive its power from a diesel generator or a renewable energy source such as solar, wind or wave, or a combination of the above sources working in a hybrid system.  The energy from these devices can be stored using batteries.</w:t>
      </w:r>
    </w:p>
    <w:p w14:paraId="24072A5C" w14:textId="77777777" w:rsidR="00FB795C" w:rsidRDefault="00FB795C" w:rsidP="00FB795C">
      <w:pPr>
        <w:pStyle w:val="BodyText"/>
      </w:pPr>
      <w:r>
        <w:t>Various combinations of power sources are used and three examples of typical system configurations are described below:</w:t>
      </w:r>
    </w:p>
    <w:p w14:paraId="41F0E436" w14:textId="72090E3A" w:rsidR="00FB795C" w:rsidRDefault="00FB795C" w:rsidP="00FB795C">
      <w:pPr>
        <w:pStyle w:val="Bullet1"/>
      </w:pPr>
      <w:r>
        <w:t>mains with a mains failure diesel generator set;</w:t>
      </w:r>
    </w:p>
    <w:p w14:paraId="516FCED2" w14:textId="557CB111" w:rsidR="00FB795C" w:rsidRDefault="00FB795C" w:rsidP="00FB795C">
      <w:pPr>
        <w:pStyle w:val="Bullet1"/>
      </w:pPr>
      <w:r>
        <w:t>mains with a battery backup system;</w:t>
      </w:r>
    </w:p>
    <w:p w14:paraId="3F0AAB12" w14:textId="5B6D984D" w:rsidR="00FB795C" w:rsidRDefault="00FB795C" w:rsidP="00FB795C">
      <w:pPr>
        <w:pStyle w:val="Bullet1"/>
      </w:pPr>
      <w:r>
        <w:t>renewable (solar, wind) battery charging system.</w:t>
      </w:r>
    </w:p>
    <w:p w14:paraId="7D8FBA96" w14:textId="77777777" w:rsidR="00FB795C" w:rsidRDefault="00FB795C">
      <w:pPr>
        <w:spacing w:after="200" w:line="276" w:lineRule="auto"/>
        <w:rPr>
          <w:rFonts w:asciiTheme="majorHAnsi" w:eastAsiaTheme="majorEastAsia" w:hAnsiTheme="majorHAnsi" w:cstheme="majorBidi"/>
          <w:b/>
          <w:bCs/>
          <w:smallCaps/>
          <w:color w:val="407EC9"/>
          <w:sz w:val="22"/>
        </w:rPr>
      </w:pPr>
      <w:r>
        <w:br w:type="page"/>
      </w:r>
    </w:p>
    <w:p w14:paraId="1751A83C" w14:textId="23E4048F" w:rsidR="00FB795C" w:rsidRDefault="00FB795C" w:rsidP="00FB795C">
      <w:pPr>
        <w:pStyle w:val="Heading3"/>
      </w:pPr>
      <w:bookmarkStart w:id="59" w:name="_Toc462491529"/>
      <w:r>
        <w:lastRenderedPageBreak/>
        <w:t>Mains with a mains failure diesel generator set</w:t>
      </w:r>
      <w:bookmarkEnd w:id="59"/>
    </w:p>
    <w:p w14:paraId="32AFBF58" w14:textId="2FC140E9" w:rsidR="00FB795C" w:rsidRDefault="00FB795C" w:rsidP="00FB795C">
      <w:pPr>
        <w:pStyle w:val="Tablecaption"/>
        <w:jc w:val="center"/>
      </w:pPr>
      <w:bookmarkStart w:id="60" w:name="_Toc462491602"/>
      <w:r>
        <w:t>Mains, with a mains failure diesel generator set, signals &amp; commands</w:t>
      </w:r>
      <w:bookmarkEnd w:id="60"/>
    </w:p>
    <w:tbl>
      <w:tblPr>
        <w:tblW w:w="7410" w:type="dxa"/>
        <w:jc w:val="center"/>
        <w:tblLayout w:type="fixed"/>
        <w:tblCellMar>
          <w:left w:w="112" w:type="dxa"/>
          <w:right w:w="112" w:type="dxa"/>
        </w:tblCellMar>
        <w:tblLook w:val="0000" w:firstRow="0" w:lastRow="0" w:firstColumn="0" w:lastColumn="0" w:noHBand="0" w:noVBand="0"/>
      </w:tblPr>
      <w:tblGrid>
        <w:gridCol w:w="3144"/>
        <w:gridCol w:w="2418"/>
        <w:gridCol w:w="1848"/>
      </w:tblGrid>
      <w:tr w:rsidR="00FB795C" w14:paraId="55AD7AC1"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3D3A8571" w14:textId="77777777" w:rsidR="00FB795C" w:rsidRDefault="00FB795C" w:rsidP="00FB795C">
            <w:pPr>
              <w:pStyle w:val="Tableheading"/>
            </w:pPr>
            <w:r>
              <w:t>PARAMETER</w:t>
            </w:r>
          </w:p>
        </w:tc>
        <w:tc>
          <w:tcPr>
            <w:tcW w:w="2418" w:type="dxa"/>
            <w:tcBorders>
              <w:top w:val="single" w:sz="7" w:space="0" w:color="000000"/>
              <w:left w:val="single" w:sz="7" w:space="0" w:color="000000"/>
              <w:bottom w:val="single" w:sz="6" w:space="0" w:color="FFFFFF"/>
              <w:right w:val="single" w:sz="6" w:space="0" w:color="FFFFFF"/>
            </w:tcBorders>
            <w:vAlign w:val="center"/>
          </w:tcPr>
          <w:p w14:paraId="091E0AE8" w14:textId="77777777" w:rsidR="00FB795C" w:rsidRDefault="00FB795C" w:rsidP="00FB795C">
            <w:pPr>
              <w:pStyle w:val="Tableheading"/>
            </w:pPr>
            <w:r>
              <w:t>OPTIONS</w:t>
            </w:r>
          </w:p>
        </w:tc>
        <w:tc>
          <w:tcPr>
            <w:tcW w:w="1848" w:type="dxa"/>
            <w:tcBorders>
              <w:top w:val="single" w:sz="7" w:space="0" w:color="000000"/>
              <w:left w:val="single" w:sz="7" w:space="0" w:color="000000"/>
              <w:bottom w:val="single" w:sz="6" w:space="0" w:color="FFFFFF"/>
              <w:right w:val="single" w:sz="7" w:space="0" w:color="000000"/>
            </w:tcBorders>
            <w:vAlign w:val="center"/>
          </w:tcPr>
          <w:p w14:paraId="60952B5D" w14:textId="77777777" w:rsidR="00FB795C" w:rsidRDefault="00FB795C" w:rsidP="00FB795C">
            <w:pPr>
              <w:pStyle w:val="Tableheading"/>
            </w:pPr>
            <w:r>
              <w:t>SIGNAL</w:t>
            </w:r>
          </w:p>
        </w:tc>
      </w:tr>
      <w:tr w:rsidR="00FB795C" w14:paraId="000D907F"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7B4B347F" w14:textId="77777777" w:rsidR="00FB795C" w:rsidRDefault="00FB795C" w:rsidP="00FB795C">
            <w:pPr>
              <w:pStyle w:val="Tabletext"/>
            </w:pPr>
            <w:r>
              <w:t>Mains Supply</w:t>
            </w:r>
          </w:p>
        </w:tc>
        <w:tc>
          <w:tcPr>
            <w:tcW w:w="2418" w:type="dxa"/>
            <w:tcBorders>
              <w:top w:val="single" w:sz="7" w:space="0" w:color="000000"/>
              <w:left w:val="single" w:sz="7" w:space="0" w:color="000000"/>
              <w:bottom w:val="single" w:sz="6" w:space="0" w:color="FFFFFF"/>
              <w:right w:val="single" w:sz="6" w:space="0" w:color="FFFFFF"/>
            </w:tcBorders>
            <w:vAlign w:val="center"/>
          </w:tcPr>
          <w:p w14:paraId="0F29EC0B" w14:textId="77777777" w:rsidR="00FB795C" w:rsidRDefault="00FB795C" w:rsidP="00FB795C">
            <w:pPr>
              <w:pStyle w:val="Tabletext"/>
            </w:pPr>
            <w:r>
              <w:t>On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565117DE" w14:textId="77777777" w:rsidR="00FB795C" w:rsidRDefault="00FB795C" w:rsidP="00FB795C">
            <w:pPr>
              <w:pStyle w:val="Tabletext"/>
            </w:pPr>
            <w:r>
              <w:t>Condition</w:t>
            </w:r>
          </w:p>
        </w:tc>
      </w:tr>
      <w:tr w:rsidR="00FB795C" w14:paraId="3243377E"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236CFA62" w14:textId="77777777" w:rsidR="00FB795C" w:rsidRDefault="00FB795C" w:rsidP="00FB795C">
            <w:pPr>
              <w:pStyle w:val="Tabletext"/>
            </w:pPr>
            <w:r>
              <w:t>Generator</w:t>
            </w:r>
          </w:p>
        </w:tc>
        <w:tc>
          <w:tcPr>
            <w:tcW w:w="2418" w:type="dxa"/>
            <w:tcBorders>
              <w:top w:val="single" w:sz="7" w:space="0" w:color="000000"/>
              <w:left w:val="single" w:sz="7" w:space="0" w:color="000000"/>
              <w:bottom w:val="single" w:sz="6" w:space="0" w:color="FFFFFF"/>
              <w:right w:val="single" w:sz="6" w:space="0" w:color="FFFFFF"/>
            </w:tcBorders>
            <w:vAlign w:val="center"/>
          </w:tcPr>
          <w:p w14:paraId="26CE3575" w14:textId="77777777" w:rsidR="00FB795C" w:rsidRDefault="00FB795C" w:rsidP="00FB795C">
            <w:pPr>
              <w:pStyle w:val="Tabletext"/>
            </w:pPr>
            <w:r>
              <w:t>On &amp; Off</w:t>
            </w:r>
          </w:p>
        </w:tc>
        <w:tc>
          <w:tcPr>
            <w:tcW w:w="1848" w:type="dxa"/>
            <w:tcBorders>
              <w:top w:val="single" w:sz="7" w:space="0" w:color="000000"/>
              <w:left w:val="single" w:sz="7" w:space="0" w:color="000000"/>
              <w:bottom w:val="single" w:sz="6" w:space="0" w:color="FFFFFF"/>
              <w:right w:val="single" w:sz="7" w:space="0" w:color="000000"/>
            </w:tcBorders>
            <w:vAlign w:val="center"/>
          </w:tcPr>
          <w:p w14:paraId="4FE57EED" w14:textId="77777777" w:rsidR="00FB795C" w:rsidRDefault="00FB795C" w:rsidP="00FB795C">
            <w:pPr>
              <w:pStyle w:val="Tabletext"/>
            </w:pPr>
            <w:r>
              <w:t>Status</w:t>
            </w:r>
          </w:p>
        </w:tc>
      </w:tr>
      <w:tr w:rsidR="00FB795C" w14:paraId="6495C8F1"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7B4BE1B" w14:textId="77777777" w:rsidR="00FB795C" w:rsidRDefault="00FB795C" w:rsidP="00FB795C">
            <w:pPr>
              <w:pStyle w:val="Tabletext"/>
            </w:pPr>
            <w:r>
              <w:t>Generator</w:t>
            </w:r>
          </w:p>
        </w:tc>
        <w:tc>
          <w:tcPr>
            <w:tcW w:w="2418" w:type="dxa"/>
            <w:tcBorders>
              <w:top w:val="single" w:sz="7" w:space="0" w:color="000000"/>
              <w:left w:val="single" w:sz="7" w:space="0" w:color="000000"/>
              <w:bottom w:val="single" w:sz="6" w:space="0" w:color="FFFFFF"/>
              <w:right w:val="single" w:sz="6" w:space="0" w:color="FFFFFF"/>
            </w:tcBorders>
            <w:vAlign w:val="center"/>
          </w:tcPr>
          <w:p w14:paraId="4BEDE9C6" w14:textId="77777777" w:rsidR="00FB795C" w:rsidRDefault="00FB795C" w:rsidP="00FB795C">
            <w:pPr>
              <w:pStyle w:val="Tabletext"/>
            </w:pPr>
            <w:r>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012E3437" w14:textId="77777777" w:rsidR="00FB795C" w:rsidRDefault="00FB795C" w:rsidP="00FB795C">
            <w:pPr>
              <w:pStyle w:val="Tabletext"/>
            </w:pPr>
            <w:r>
              <w:t>Condition</w:t>
            </w:r>
          </w:p>
        </w:tc>
      </w:tr>
      <w:tr w:rsidR="00FB795C" w14:paraId="7DD270DD"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614AB0C6" w14:textId="77777777" w:rsidR="00FB795C" w:rsidRDefault="00FB795C" w:rsidP="00FB795C">
            <w:pPr>
              <w:pStyle w:val="Tabletext"/>
            </w:pPr>
            <w:r>
              <w:t>Fuel Level</w:t>
            </w:r>
          </w:p>
        </w:tc>
        <w:tc>
          <w:tcPr>
            <w:tcW w:w="2418" w:type="dxa"/>
            <w:tcBorders>
              <w:top w:val="single" w:sz="7" w:space="0" w:color="000000"/>
              <w:left w:val="single" w:sz="7" w:space="0" w:color="000000"/>
              <w:bottom w:val="single" w:sz="6" w:space="0" w:color="FFFFFF"/>
              <w:right w:val="single" w:sz="6" w:space="0" w:color="FFFFFF"/>
            </w:tcBorders>
            <w:vAlign w:val="center"/>
          </w:tcPr>
          <w:p w14:paraId="096C7E77" w14:textId="77777777" w:rsidR="00FB795C" w:rsidRDefault="00FB795C" w:rsidP="00FB795C">
            <w:pPr>
              <w:pStyle w:val="Tabletext"/>
            </w:pPr>
            <w:r>
              <w:t>Normal / Low</w:t>
            </w:r>
          </w:p>
        </w:tc>
        <w:tc>
          <w:tcPr>
            <w:tcW w:w="1848" w:type="dxa"/>
            <w:tcBorders>
              <w:top w:val="single" w:sz="7" w:space="0" w:color="000000"/>
              <w:left w:val="single" w:sz="7" w:space="0" w:color="000000"/>
              <w:bottom w:val="single" w:sz="6" w:space="0" w:color="FFFFFF"/>
              <w:right w:val="single" w:sz="7" w:space="0" w:color="000000"/>
            </w:tcBorders>
            <w:vAlign w:val="center"/>
          </w:tcPr>
          <w:p w14:paraId="223C493D" w14:textId="77777777" w:rsidR="00FB795C" w:rsidRDefault="00FB795C" w:rsidP="00FB795C">
            <w:pPr>
              <w:pStyle w:val="Tabletext"/>
            </w:pPr>
            <w:r>
              <w:t>Condition</w:t>
            </w:r>
          </w:p>
        </w:tc>
      </w:tr>
      <w:tr w:rsidR="00FB795C" w14:paraId="27DAAA67"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0D40C7F9" w14:textId="77777777" w:rsidR="00FB795C" w:rsidRDefault="00FB795C" w:rsidP="00FB795C">
            <w:pPr>
              <w:pStyle w:val="Tabletext"/>
            </w:pPr>
            <w:r>
              <w:t>Engine Fail to Start</w:t>
            </w:r>
          </w:p>
        </w:tc>
        <w:tc>
          <w:tcPr>
            <w:tcW w:w="2418" w:type="dxa"/>
            <w:tcBorders>
              <w:top w:val="single" w:sz="7" w:space="0" w:color="000000"/>
              <w:left w:val="single" w:sz="7" w:space="0" w:color="000000"/>
              <w:bottom w:val="single" w:sz="6" w:space="0" w:color="FFFFFF"/>
              <w:right w:val="single" w:sz="6" w:space="0" w:color="FFFFFF"/>
            </w:tcBorders>
            <w:vAlign w:val="center"/>
          </w:tcPr>
          <w:p w14:paraId="09444E56" w14:textId="77777777" w:rsidR="00FB795C" w:rsidRDefault="00FB795C" w:rsidP="00FB795C">
            <w:pPr>
              <w:pStyle w:val="Tabletext"/>
            </w:pPr>
            <w:r>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1C7DF988" w14:textId="77777777" w:rsidR="00FB795C" w:rsidRDefault="00FB795C" w:rsidP="00FB795C">
            <w:pPr>
              <w:pStyle w:val="Tabletext"/>
            </w:pPr>
            <w:r>
              <w:t>Condition</w:t>
            </w:r>
          </w:p>
        </w:tc>
      </w:tr>
      <w:tr w:rsidR="00FB795C" w14:paraId="3125EC5A"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0AC7FCA6" w14:textId="77777777" w:rsidR="00FB795C" w:rsidRDefault="00FB795C" w:rsidP="00FB795C">
            <w:pPr>
              <w:pStyle w:val="Tabletext"/>
            </w:pPr>
            <w:r>
              <w:t>Alternator Voltage</w:t>
            </w:r>
          </w:p>
        </w:tc>
        <w:tc>
          <w:tcPr>
            <w:tcW w:w="2418" w:type="dxa"/>
            <w:tcBorders>
              <w:top w:val="single" w:sz="7" w:space="0" w:color="000000"/>
              <w:left w:val="single" w:sz="7" w:space="0" w:color="000000"/>
              <w:bottom w:val="single" w:sz="6" w:space="0" w:color="FFFFFF"/>
              <w:right w:val="single" w:sz="6" w:space="0" w:color="FFFFFF"/>
            </w:tcBorders>
            <w:vAlign w:val="center"/>
          </w:tcPr>
          <w:p w14:paraId="35342DDE" w14:textId="77777777" w:rsidR="00FB795C" w:rsidRDefault="00FB795C" w:rsidP="00FB795C">
            <w:pPr>
              <w:pStyle w:val="Tabletext"/>
            </w:pPr>
            <w:r>
              <w:t>Normal/ Low or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2DD07504" w14:textId="77777777" w:rsidR="00FB795C" w:rsidRDefault="00FB795C" w:rsidP="00FB795C">
            <w:pPr>
              <w:pStyle w:val="Tabletext"/>
            </w:pPr>
            <w:r>
              <w:t>Condition</w:t>
            </w:r>
          </w:p>
        </w:tc>
      </w:tr>
      <w:tr w:rsidR="00FB795C" w14:paraId="7DE1BFD0"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16E900A1" w14:textId="77777777" w:rsidR="00FB795C" w:rsidRDefault="00FB795C" w:rsidP="00FB795C">
            <w:pPr>
              <w:pStyle w:val="Tabletext"/>
            </w:pPr>
            <w:r>
              <w:t>Engine Temperature</w:t>
            </w:r>
          </w:p>
        </w:tc>
        <w:tc>
          <w:tcPr>
            <w:tcW w:w="2418" w:type="dxa"/>
            <w:tcBorders>
              <w:top w:val="single" w:sz="7" w:space="0" w:color="000000"/>
              <w:left w:val="single" w:sz="7" w:space="0" w:color="000000"/>
              <w:bottom w:val="single" w:sz="6" w:space="0" w:color="FFFFFF"/>
              <w:right w:val="single" w:sz="6" w:space="0" w:color="FFFFFF"/>
            </w:tcBorders>
            <w:vAlign w:val="center"/>
          </w:tcPr>
          <w:p w14:paraId="03C9E25B" w14:textId="77777777" w:rsidR="00FB795C" w:rsidRDefault="00FB795C" w:rsidP="00FB795C">
            <w:pPr>
              <w:pStyle w:val="Tabletext"/>
            </w:pPr>
            <w:r>
              <w:t>Normal /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72FD6392" w14:textId="77777777" w:rsidR="00FB795C" w:rsidRDefault="00FB795C" w:rsidP="00FB795C">
            <w:pPr>
              <w:pStyle w:val="Tabletext"/>
            </w:pPr>
            <w:r>
              <w:t>Condition</w:t>
            </w:r>
          </w:p>
        </w:tc>
      </w:tr>
      <w:tr w:rsidR="00FB795C" w14:paraId="3B37431E"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8887E6E" w14:textId="77777777" w:rsidR="00FB795C" w:rsidRDefault="00FB795C" w:rsidP="00FB795C">
            <w:pPr>
              <w:pStyle w:val="Tabletext"/>
            </w:pPr>
            <w:r>
              <w:t>Engine Oil Pressure</w:t>
            </w:r>
          </w:p>
        </w:tc>
        <w:tc>
          <w:tcPr>
            <w:tcW w:w="2418" w:type="dxa"/>
            <w:tcBorders>
              <w:top w:val="single" w:sz="7" w:space="0" w:color="000000"/>
              <w:left w:val="single" w:sz="7" w:space="0" w:color="000000"/>
              <w:bottom w:val="single" w:sz="6" w:space="0" w:color="FFFFFF"/>
              <w:right w:val="single" w:sz="6" w:space="0" w:color="FFFFFF"/>
            </w:tcBorders>
            <w:vAlign w:val="center"/>
          </w:tcPr>
          <w:p w14:paraId="07672326" w14:textId="77777777" w:rsidR="00FB795C" w:rsidRDefault="00FB795C" w:rsidP="00FB795C">
            <w:pPr>
              <w:pStyle w:val="Tabletext"/>
            </w:pPr>
            <w:r>
              <w:t>Normal / Low</w:t>
            </w:r>
          </w:p>
        </w:tc>
        <w:tc>
          <w:tcPr>
            <w:tcW w:w="1848" w:type="dxa"/>
            <w:tcBorders>
              <w:top w:val="single" w:sz="7" w:space="0" w:color="000000"/>
              <w:left w:val="single" w:sz="7" w:space="0" w:color="000000"/>
              <w:bottom w:val="single" w:sz="6" w:space="0" w:color="FFFFFF"/>
              <w:right w:val="single" w:sz="7" w:space="0" w:color="000000"/>
            </w:tcBorders>
            <w:vAlign w:val="center"/>
          </w:tcPr>
          <w:p w14:paraId="1ABC0C79" w14:textId="77777777" w:rsidR="00FB795C" w:rsidRDefault="00FB795C" w:rsidP="00FB795C">
            <w:pPr>
              <w:pStyle w:val="Tabletext"/>
            </w:pPr>
            <w:r>
              <w:t>Condition</w:t>
            </w:r>
          </w:p>
        </w:tc>
      </w:tr>
      <w:tr w:rsidR="00FB795C" w14:paraId="16EDDE68"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216A279" w14:textId="77777777" w:rsidR="00FB795C" w:rsidRDefault="00FB795C" w:rsidP="00FB795C">
            <w:pPr>
              <w:pStyle w:val="Tabletext"/>
            </w:pPr>
            <w:r>
              <w:t>Engine Speed</w:t>
            </w:r>
          </w:p>
        </w:tc>
        <w:tc>
          <w:tcPr>
            <w:tcW w:w="2418" w:type="dxa"/>
            <w:tcBorders>
              <w:top w:val="single" w:sz="7" w:space="0" w:color="000000"/>
              <w:left w:val="single" w:sz="7" w:space="0" w:color="000000"/>
              <w:bottom w:val="single" w:sz="6" w:space="0" w:color="FFFFFF"/>
              <w:right w:val="single" w:sz="6" w:space="0" w:color="FFFFFF"/>
            </w:tcBorders>
            <w:vAlign w:val="center"/>
          </w:tcPr>
          <w:p w14:paraId="4963EE39" w14:textId="77777777" w:rsidR="00FB795C" w:rsidRDefault="00FB795C" w:rsidP="00FB795C">
            <w:pPr>
              <w:pStyle w:val="Tabletext"/>
            </w:pPr>
            <w:r>
              <w:t>Normal /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19B6DAA0" w14:textId="77777777" w:rsidR="00FB795C" w:rsidRDefault="00FB795C" w:rsidP="00FB795C">
            <w:pPr>
              <w:pStyle w:val="Tabletext"/>
            </w:pPr>
            <w:r>
              <w:t>Condition</w:t>
            </w:r>
          </w:p>
        </w:tc>
      </w:tr>
      <w:tr w:rsidR="00FB795C" w14:paraId="53B15B85"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3E79EAB0" w14:textId="77777777" w:rsidR="00FB795C" w:rsidRDefault="00FB795C" w:rsidP="00FB795C">
            <w:pPr>
              <w:pStyle w:val="Tabletext"/>
            </w:pPr>
            <w:r>
              <w:t>Starter Battery Charger</w:t>
            </w:r>
          </w:p>
        </w:tc>
        <w:tc>
          <w:tcPr>
            <w:tcW w:w="2418" w:type="dxa"/>
            <w:tcBorders>
              <w:top w:val="single" w:sz="7" w:space="0" w:color="000000"/>
              <w:left w:val="single" w:sz="7" w:space="0" w:color="000000"/>
              <w:bottom w:val="single" w:sz="6" w:space="0" w:color="FFFFFF"/>
              <w:right w:val="single" w:sz="6" w:space="0" w:color="FFFFFF"/>
            </w:tcBorders>
            <w:vAlign w:val="center"/>
          </w:tcPr>
          <w:p w14:paraId="662D3089" w14:textId="77777777" w:rsidR="00FB795C" w:rsidRDefault="00FB795C" w:rsidP="00FB795C">
            <w:pPr>
              <w:pStyle w:val="Tabletext"/>
            </w:pPr>
            <w:r>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6EABE65C" w14:textId="77777777" w:rsidR="00FB795C" w:rsidRDefault="00FB795C" w:rsidP="00FB795C">
            <w:pPr>
              <w:pStyle w:val="Tabletext"/>
            </w:pPr>
            <w:r>
              <w:t>Condition</w:t>
            </w:r>
          </w:p>
        </w:tc>
      </w:tr>
      <w:tr w:rsidR="00FB795C" w14:paraId="6E5647B6"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610E025" w14:textId="77777777" w:rsidR="00FB795C" w:rsidRDefault="00FB795C" w:rsidP="00FB795C">
            <w:pPr>
              <w:pStyle w:val="Tabletext"/>
            </w:pPr>
            <w:r>
              <w:t>Alternator Current</w:t>
            </w:r>
          </w:p>
        </w:tc>
        <w:tc>
          <w:tcPr>
            <w:tcW w:w="2418" w:type="dxa"/>
            <w:tcBorders>
              <w:top w:val="single" w:sz="7" w:space="0" w:color="000000"/>
              <w:left w:val="single" w:sz="7" w:space="0" w:color="000000"/>
              <w:bottom w:val="single" w:sz="6" w:space="0" w:color="FFFFFF"/>
              <w:right w:val="single" w:sz="6" w:space="0" w:color="FFFFFF"/>
            </w:tcBorders>
            <w:vAlign w:val="center"/>
          </w:tcPr>
          <w:p w14:paraId="6073DBAF" w14:textId="77777777" w:rsidR="00FB795C" w:rsidRDefault="00FB795C" w:rsidP="00FB795C">
            <w:pPr>
              <w:pStyle w:val="Tabletext"/>
            </w:pPr>
            <w:r>
              <w:t>Current in Amps</w:t>
            </w:r>
          </w:p>
        </w:tc>
        <w:tc>
          <w:tcPr>
            <w:tcW w:w="1848" w:type="dxa"/>
            <w:tcBorders>
              <w:top w:val="single" w:sz="7" w:space="0" w:color="000000"/>
              <w:left w:val="single" w:sz="7" w:space="0" w:color="000000"/>
              <w:bottom w:val="single" w:sz="6" w:space="0" w:color="FFFFFF"/>
              <w:right w:val="single" w:sz="7" w:space="0" w:color="000000"/>
            </w:tcBorders>
            <w:vAlign w:val="center"/>
          </w:tcPr>
          <w:p w14:paraId="57BFA629" w14:textId="77777777" w:rsidR="00FB795C" w:rsidRDefault="00FB795C" w:rsidP="00FB795C">
            <w:pPr>
              <w:pStyle w:val="Tabletext"/>
            </w:pPr>
            <w:r>
              <w:t>Analogue</w:t>
            </w:r>
          </w:p>
        </w:tc>
      </w:tr>
      <w:tr w:rsidR="00FB795C" w14:paraId="35598439"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7F0A02A1" w14:textId="77777777" w:rsidR="00FB795C" w:rsidRDefault="00FB795C" w:rsidP="00FB795C">
            <w:pPr>
              <w:pStyle w:val="Tabletext"/>
            </w:pPr>
            <w:r>
              <w:t>Generator Reset to Normal</w:t>
            </w:r>
          </w:p>
        </w:tc>
        <w:tc>
          <w:tcPr>
            <w:tcW w:w="2418" w:type="dxa"/>
            <w:tcBorders>
              <w:top w:val="single" w:sz="7" w:space="0" w:color="000000"/>
              <w:left w:val="single" w:sz="7" w:space="0" w:color="000000"/>
              <w:bottom w:val="single" w:sz="6" w:space="0" w:color="FFFFFF"/>
              <w:right w:val="single" w:sz="6" w:space="0" w:color="FFFFFF"/>
            </w:tcBorders>
            <w:vAlign w:val="center"/>
          </w:tcPr>
          <w:p w14:paraId="3E13E1E2" w14:textId="77777777" w:rsidR="00FB795C" w:rsidRDefault="00FB795C" w:rsidP="00FB795C">
            <w:pPr>
              <w:pStyle w:val="Tabletext"/>
            </w:pPr>
            <w:r>
              <w:t>Reset</w:t>
            </w:r>
          </w:p>
        </w:tc>
        <w:tc>
          <w:tcPr>
            <w:tcW w:w="1848" w:type="dxa"/>
            <w:tcBorders>
              <w:top w:val="single" w:sz="7" w:space="0" w:color="000000"/>
              <w:left w:val="single" w:sz="7" w:space="0" w:color="000000"/>
              <w:bottom w:val="single" w:sz="6" w:space="0" w:color="FFFFFF"/>
              <w:right w:val="single" w:sz="7" w:space="0" w:color="000000"/>
            </w:tcBorders>
            <w:vAlign w:val="center"/>
          </w:tcPr>
          <w:p w14:paraId="1BCD7DA3" w14:textId="77777777" w:rsidR="00FB795C" w:rsidRDefault="00FB795C" w:rsidP="00FB795C">
            <w:pPr>
              <w:pStyle w:val="Tabletext"/>
            </w:pPr>
            <w:r>
              <w:t>Control</w:t>
            </w:r>
          </w:p>
        </w:tc>
      </w:tr>
      <w:tr w:rsidR="00FB795C" w14:paraId="77968543" w14:textId="77777777" w:rsidTr="00164AB3">
        <w:trPr>
          <w:jc w:val="center"/>
        </w:trPr>
        <w:tc>
          <w:tcPr>
            <w:tcW w:w="3144" w:type="dxa"/>
            <w:tcBorders>
              <w:top w:val="single" w:sz="7" w:space="0" w:color="000000"/>
              <w:left w:val="single" w:sz="7" w:space="0" w:color="000000"/>
              <w:bottom w:val="single" w:sz="7" w:space="0" w:color="000000"/>
              <w:right w:val="single" w:sz="6" w:space="0" w:color="FFFFFF"/>
            </w:tcBorders>
            <w:vAlign w:val="center"/>
          </w:tcPr>
          <w:p w14:paraId="4632466A" w14:textId="77777777" w:rsidR="00FB795C" w:rsidRDefault="00FB795C" w:rsidP="00FB795C">
            <w:pPr>
              <w:pStyle w:val="Tabletext"/>
            </w:pPr>
            <w:r>
              <w:t>Generator Control</w:t>
            </w:r>
          </w:p>
        </w:tc>
        <w:tc>
          <w:tcPr>
            <w:tcW w:w="2418" w:type="dxa"/>
            <w:tcBorders>
              <w:top w:val="single" w:sz="7" w:space="0" w:color="000000"/>
              <w:left w:val="single" w:sz="7" w:space="0" w:color="000000"/>
              <w:bottom w:val="single" w:sz="7" w:space="0" w:color="000000"/>
              <w:right w:val="single" w:sz="6" w:space="0" w:color="FFFFFF"/>
            </w:tcBorders>
            <w:vAlign w:val="center"/>
          </w:tcPr>
          <w:p w14:paraId="11C423D5" w14:textId="77777777" w:rsidR="00FB795C" w:rsidRDefault="00FB795C" w:rsidP="00FB795C">
            <w:pPr>
              <w:pStyle w:val="Tabletext"/>
            </w:pPr>
            <w:r>
              <w:t>Start / Stop</w:t>
            </w:r>
          </w:p>
        </w:tc>
        <w:tc>
          <w:tcPr>
            <w:tcW w:w="1848" w:type="dxa"/>
            <w:tcBorders>
              <w:top w:val="single" w:sz="7" w:space="0" w:color="000000"/>
              <w:left w:val="single" w:sz="7" w:space="0" w:color="000000"/>
              <w:bottom w:val="single" w:sz="7" w:space="0" w:color="000000"/>
              <w:right w:val="single" w:sz="7" w:space="0" w:color="000000"/>
            </w:tcBorders>
            <w:vAlign w:val="center"/>
          </w:tcPr>
          <w:p w14:paraId="2C9F5542" w14:textId="77777777" w:rsidR="00FB795C" w:rsidRDefault="00FB795C" w:rsidP="00FB795C">
            <w:pPr>
              <w:pStyle w:val="Tabletext"/>
            </w:pPr>
            <w:r>
              <w:t>Control</w:t>
            </w:r>
          </w:p>
        </w:tc>
      </w:tr>
    </w:tbl>
    <w:p w14:paraId="2636FA24" w14:textId="77777777" w:rsidR="00FB795C" w:rsidRDefault="00FB795C" w:rsidP="00FB795C"/>
    <w:p w14:paraId="653065D1" w14:textId="77777777" w:rsidR="00FB795C" w:rsidRDefault="00FB795C" w:rsidP="00FB795C">
      <w:pPr>
        <w:pStyle w:val="BodyText"/>
      </w:pPr>
      <w:r>
        <w:t>A mains failure diesel generator set would normally include a control panel monitoring its performance and providing trips and alarms to maintain the site in a safe condition.  To minimise the data transmitted by the monitoring system these trips and alarms are often combined to give a general alarm indication.</w:t>
      </w:r>
    </w:p>
    <w:p w14:paraId="0CBEE828" w14:textId="44B77625" w:rsidR="00FB795C" w:rsidRDefault="00FB795C" w:rsidP="00FB795C">
      <w:pPr>
        <w:pStyle w:val="Heading3"/>
      </w:pPr>
      <w:bookmarkStart w:id="61" w:name="_Toc462491530"/>
      <w:r>
        <w:t>Mains with a battery backup system</w:t>
      </w:r>
      <w:bookmarkEnd w:id="61"/>
    </w:p>
    <w:p w14:paraId="12DD0938" w14:textId="4D3C4A40" w:rsidR="00FB795C" w:rsidRDefault="00FB795C" w:rsidP="00FB795C">
      <w:pPr>
        <w:pStyle w:val="Tablecaption"/>
        <w:jc w:val="center"/>
      </w:pPr>
      <w:bookmarkStart w:id="62" w:name="_Toc462491603"/>
      <w:r>
        <w:t>Mains with a battery backup system signals</w:t>
      </w:r>
      <w:bookmarkEnd w:id="62"/>
    </w:p>
    <w:tbl>
      <w:tblPr>
        <w:tblW w:w="7594" w:type="dxa"/>
        <w:jc w:val="center"/>
        <w:tblLayout w:type="fixed"/>
        <w:tblCellMar>
          <w:left w:w="112" w:type="dxa"/>
          <w:right w:w="112" w:type="dxa"/>
        </w:tblCellMar>
        <w:tblLook w:val="0000" w:firstRow="0" w:lastRow="0" w:firstColumn="0" w:lastColumn="0" w:noHBand="0" w:noVBand="0"/>
      </w:tblPr>
      <w:tblGrid>
        <w:gridCol w:w="3798"/>
        <w:gridCol w:w="1931"/>
        <w:gridCol w:w="1865"/>
      </w:tblGrid>
      <w:tr w:rsidR="00FB795C" w14:paraId="7AD8A571" w14:textId="77777777" w:rsidTr="00164AB3">
        <w:trPr>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63AC669F" w14:textId="77777777" w:rsidR="00FB795C" w:rsidRDefault="00FB795C" w:rsidP="00FB795C">
            <w:pPr>
              <w:pStyle w:val="Tableheading"/>
            </w:pPr>
            <w:r>
              <w:t>PARAMETER</w:t>
            </w:r>
          </w:p>
        </w:tc>
        <w:tc>
          <w:tcPr>
            <w:tcW w:w="1931" w:type="dxa"/>
            <w:tcBorders>
              <w:top w:val="single" w:sz="7" w:space="0" w:color="000000"/>
              <w:left w:val="single" w:sz="7" w:space="0" w:color="000000"/>
              <w:bottom w:val="single" w:sz="6" w:space="0" w:color="FFFFFF"/>
              <w:right w:val="single" w:sz="6" w:space="0" w:color="FFFFFF"/>
            </w:tcBorders>
            <w:vAlign w:val="center"/>
          </w:tcPr>
          <w:p w14:paraId="67E9DC0B" w14:textId="77777777" w:rsidR="00FB795C" w:rsidRDefault="00FB795C" w:rsidP="00FB795C">
            <w:pPr>
              <w:pStyle w:val="Tableheading"/>
            </w:pPr>
            <w:r>
              <w:t>OPTIONS</w:t>
            </w:r>
          </w:p>
        </w:tc>
        <w:tc>
          <w:tcPr>
            <w:tcW w:w="1865" w:type="dxa"/>
            <w:tcBorders>
              <w:top w:val="single" w:sz="7" w:space="0" w:color="000000"/>
              <w:left w:val="single" w:sz="7" w:space="0" w:color="000000"/>
              <w:bottom w:val="single" w:sz="6" w:space="0" w:color="FFFFFF"/>
              <w:right w:val="single" w:sz="7" w:space="0" w:color="000000"/>
            </w:tcBorders>
            <w:vAlign w:val="center"/>
          </w:tcPr>
          <w:p w14:paraId="11AB7C9F" w14:textId="77777777" w:rsidR="00FB795C" w:rsidRDefault="00FB795C" w:rsidP="00FB795C">
            <w:pPr>
              <w:pStyle w:val="Tableheading"/>
            </w:pPr>
            <w:r>
              <w:t>SIGNAL</w:t>
            </w:r>
          </w:p>
        </w:tc>
      </w:tr>
      <w:tr w:rsidR="00FB795C" w14:paraId="0574E70F"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644FDD67" w14:textId="77777777" w:rsidR="00FB795C" w:rsidRDefault="00FB795C" w:rsidP="00FB795C">
            <w:pPr>
              <w:pStyle w:val="Tabletext"/>
            </w:pPr>
            <w:r>
              <w:t xml:space="preserve">Mains Supply </w:t>
            </w:r>
          </w:p>
        </w:tc>
        <w:tc>
          <w:tcPr>
            <w:tcW w:w="1931" w:type="dxa"/>
            <w:tcBorders>
              <w:top w:val="single" w:sz="7" w:space="0" w:color="000000"/>
              <w:left w:val="single" w:sz="7" w:space="0" w:color="000000"/>
              <w:bottom w:val="single" w:sz="6" w:space="0" w:color="FFFFFF"/>
              <w:right w:val="single" w:sz="6" w:space="0" w:color="FFFFFF"/>
            </w:tcBorders>
            <w:vAlign w:val="center"/>
          </w:tcPr>
          <w:p w14:paraId="66EDB446" w14:textId="77777777" w:rsidR="00FB795C" w:rsidRDefault="00FB795C" w:rsidP="00FB795C">
            <w:pPr>
              <w:pStyle w:val="Tabletext"/>
            </w:pPr>
            <w:r>
              <w:t>On / Fail</w:t>
            </w:r>
          </w:p>
        </w:tc>
        <w:tc>
          <w:tcPr>
            <w:tcW w:w="1865" w:type="dxa"/>
            <w:tcBorders>
              <w:top w:val="single" w:sz="7" w:space="0" w:color="000000"/>
              <w:left w:val="single" w:sz="7" w:space="0" w:color="000000"/>
              <w:bottom w:val="single" w:sz="6" w:space="0" w:color="FFFFFF"/>
              <w:right w:val="single" w:sz="7" w:space="0" w:color="000000"/>
            </w:tcBorders>
            <w:vAlign w:val="center"/>
          </w:tcPr>
          <w:p w14:paraId="4829C4EF" w14:textId="77777777" w:rsidR="00FB795C" w:rsidRDefault="00FB795C" w:rsidP="00FB795C">
            <w:pPr>
              <w:pStyle w:val="Tabletext"/>
            </w:pPr>
            <w:r>
              <w:t>Condition</w:t>
            </w:r>
          </w:p>
        </w:tc>
      </w:tr>
      <w:tr w:rsidR="00FB795C" w14:paraId="1AF596B0"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70D0E2F1" w14:textId="77777777" w:rsidR="00FB795C" w:rsidRDefault="00FB795C" w:rsidP="00FB795C">
            <w:pPr>
              <w:pStyle w:val="Tabletext"/>
            </w:pPr>
            <w:r>
              <w:t xml:space="preserve">Battery Charger </w:t>
            </w:r>
          </w:p>
        </w:tc>
        <w:tc>
          <w:tcPr>
            <w:tcW w:w="1931" w:type="dxa"/>
            <w:tcBorders>
              <w:top w:val="single" w:sz="7" w:space="0" w:color="000000"/>
              <w:left w:val="single" w:sz="7" w:space="0" w:color="000000"/>
              <w:bottom w:val="single" w:sz="6" w:space="0" w:color="FFFFFF"/>
              <w:right w:val="single" w:sz="6" w:space="0" w:color="FFFFFF"/>
            </w:tcBorders>
            <w:vAlign w:val="center"/>
          </w:tcPr>
          <w:p w14:paraId="189F361B" w14:textId="77777777" w:rsidR="00FB795C" w:rsidRDefault="00FB795C" w:rsidP="00FB795C">
            <w:pPr>
              <w:pStyle w:val="Tabletext"/>
            </w:pPr>
            <w:r>
              <w:t>Normal / Fail</w:t>
            </w:r>
          </w:p>
        </w:tc>
        <w:tc>
          <w:tcPr>
            <w:tcW w:w="1865" w:type="dxa"/>
            <w:tcBorders>
              <w:top w:val="single" w:sz="7" w:space="0" w:color="000000"/>
              <w:left w:val="single" w:sz="7" w:space="0" w:color="000000"/>
              <w:bottom w:val="single" w:sz="6" w:space="0" w:color="FFFFFF"/>
              <w:right w:val="single" w:sz="7" w:space="0" w:color="000000"/>
            </w:tcBorders>
            <w:vAlign w:val="center"/>
          </w:tcPr>
          <w:p w14:paraId="2EEB7BB5" w14:textId="77777777" w:rsidR="00FB795C" w:rsidRDefault="00FB795C" w:rsidP="00FB795C">
            <w:pPr>
              <w:pStyle w:val="Tabletext"/>
            </w:pPr>
            <w:r>
              <w:t>Condition</w:t>
            </w:r>
          </w:p>
        </w:tc>
      </w:tr>
      <w:tr w:rsidR="00FB795C" w14:paraId="688F0999"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5AA29FCC" w14:textId="77777777" w:rsidR="00FB795C" w:rsidRDefault="00FB795C" w:rsidP="00FB795C">
            <w:pPr>
              <w:pStyle w:val="Tabletext"/>
            </w:pPr>
            <w:r>
              <w:t>Battery voltage</w:t>
            </w:r>
          </w:p>
        </w:tc>
        <w:tc>
          <w:tcPr>
            <w:tcW w:w="1931" w:type="dxa"/>
            <w:tcBorders>
              <w:top w:val="single" w:sz="7" w:space="0" w:color="000000"/>
              <w:left w:val="single" w:sz="7" w:space="0" w:color="000000"/>
              <w:bottom w:val="single" w:sz="6" w:space="0" w:color="FFFFFF"/>
              <w:right w:val="single" w:sz="6" w:space="0" w:color="FFFFFF"/>
            </w:tcBorders>
            <w:vAlign w:val="center"/>
          </w:tcPr>
          <w:p w14:paraId="2BD9485A" w14:textId="77777777" w:rsidR="00FB795C" w:rsidRDefault="00FB795C" w:rsidP="00FB795C">
            <w:pPr>
              <w:pStyle w:val="Tabletext"/>
            </w:pPr>
            <w:r>
              <w:t>Normal / High</w:t>
            </w:r>
          </w:p>
        </w:tc>
        <w:tc>
          <w:tcPr>
            <w:tcW w:w="1865" w:type="dxa"/>
            <w:tcBorders>
              <w:top w:val="single" w:sz="7" w:space="0" w:color="000000"/>
              <w:left w:val="single" w:sz="7" w:space="0" w:color="000000"/>
              <w:bottom w:val="single" w:sz="6" w:space="0" w:color="FFFFFF"/>
              <w:right w:val="single" w:sz="7" w:space="0" w:color="000000"/>
            </w:tcBorders>
            <w:vAlign w:val="center"/>
          </w:tcPr>
          <w:p w14:paraId="49B9661C" w14:textId="77777777" w:rsidR="00FB795C" w:rsidRDefault="00FB795C" w:rsidP="00FB795C">
            <w:pPr>
              <w:pStyle w:val="Tabletext"/>
            </w:pPr>
            <w:r>
              <w:t>Condition</w:t>
            </w:r>
          </w:p>
        </w:tc>
      </w:tr>
      <w:tr w:rsidR="00FB795C" w14:paraId="6EE78256"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52703315" w14:textId="77777777" w:rsidR="00FB795C" w:rsidRDefault="00FB795C" w:rsidP="00FB795C">
            <w:pPr>
              <w:pStyle w:val="Tabletext"/>
            </w:pPr>
            <w:r>
              <w:t>Battery Voltage</w:t>
            </w:r>
          </w:p>
        </w:tc>
        <w:tc>
          <w:tcPr>
            <w:tcW w:w="1931" w:type="dxa"/>
            <w:tcBorders>
              <w:top w:val="single" w:sz="7" w:space="0" w:color="000000"/>
              <w:left w:val="single" w:sz="7" w:space="0" w:color="000000"/>
              <w:bottom w:val="single" w:sz="6" w:space="0" w:color="FFFFFF"/>
              <w:right w:val="single" w:sz="6" w:space="0" w:color="FFFFFF"/>
            </w:tcBorders>
            <w:vAlign w:val="center"/>
          </w:tcPr>
          <w:p w14:paraId="35649A2D" w14:textId="77777777" w:rsidR="00FB795C" w:rsidRDefault="00FB795C" w:rsidP="00FB795C">
            <w:pPr>
              <w:pStyle w:val="Tabletext"/>
            </w:pPr>
            <w:r>
              <w:t>Normal / Low</w:t>
            </w:r>
          </w:p>
        </w:tc>
        <w:tc>
          <w:tcPr>
            <w:tcW w:w="1865" w:type="dxa"/>
            <w:tcBorders>
              <w:top w:val="single" w:sz="7" w:space="0" w:color="000000"/>
              <w:left w:val="single" w:sz="7" w:space="0" w:color="000000"/>
              <w:bottom w:val="single" w:sz="6" w:space="0" w:color="FFFFFF"/>
              <w:right w:val="single" w:sz="7" w:space="0" w:color="000000"/>
            </w:tcBorders>
            <w:vAlign w:val="center"/>
          </w:tcPr>
          <w:p w14:paraId="6F7B7940" w14:textId="77777777" w:rsidR="00FB795C" w:rsidRDefault="00FB795C" w:rsidP="00FB795C">
            <w:pPr>
              <w:pStyle w:val="Tabletext"/>
            </w:pPr>
            <w:r>
              <w:t>Condition</w:t>
            </w:r>
          </w:p>
        </w:tc>
      </w:tr>
      <w:tr w:rsidR="00FB795C" w14:paraId="6CD57C7A"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42800146" w14:textId="77777777" w:rsidR="00FB795C" w:rsidRDefault="00FB795C" w:rsidP="00FB795C">
            <w:pPr>
              <w:pStyle w:val="Tabletext"/>
              <w:rPr>
                <w:iCs/>
              </w:rPr>
            </w:pPr>
            <w:r>
              <w:rPr>
                <w:iCs/>
              </w:rPr>
              <w:t>Battery Voltage (no load)</w:t>
            </w:r>
          </w:p>
        </w:tc>
        <w:tc>
          <w:tcPr>
            <w:tcW w:w="1931" w:type="dxa"/>
            <w:tcBorders>
              <w:top w:val="single" w:sz="7" w:space="0" w:color="000000"/>
              <w:left w:val="single" w:sz="7" w:space="0" w:color="000000"/>
              <w:bottom w:val="single" w:sz="7" w:space="0" w:color="000000"/>
              <w:right w:val="single" w:sz="6" w:space="0" w:color="FFFFFF"/>
            </w:tcBorders>
            <w:vAlign w:val="center"/>
          </w:tcPr>
          <w:p w14:paraId="43BDA0CA" w14:textId="77777777" w:rsidR="00FB795C" w:rsidRDefault="00FB795C" w:rsidP="00FB795C">
            <w:pPr>
              <w:pStyle w:val="Tabletext"/>
              <w:rPr>
                <w:iCs/>
              </w:rPr>
            </w:pPr>
            <w:r>
              <w:rPr>
                <w:iCs/>
              </w:rPr>
              <w:t>Volts</w:t>
            </w:r>
          </w:p>
        </w:tc>
        <w:tc>
          <w:tcPr>
            <w:tcW w:w="1865" w:type="dxa"/>
            <w:tcBorders>
              <w:top w:val="single" w:sz="7" w:space="0" w:color="000000"/>
              <w:left w:val="single" w:sz="7" w:space="0" w:color="000000"/>
              <w:bottom w:val="single" w:sz="7" w:space="0" w:color="000000"/>
              <w:right w:val="single" w:sz="7" w:space="0" w:color="000000"/>
            </w:tcBorders>
            <w:vAlign w:val="center"/>
          </w:tcPr>
          <w:p w14:paraId="5CCE2E5D" w14:textId="77777777" w:rsidR="00FB795C" w:rsidRDefault="00FB795C" w:rsidP="00FB795C">
            <w:pPr>
              <w:pStyle w:val="Tabletext"/>
              <w:rPr>
                <w:iCs/>
              </w:rPr>
            </w:pPr>
            <w:r>
              <w:rPr>
                <w:iCs/>
              </w:rPr>
              <w:t>Analogue</w:t>
            </w:r>
          </w:p>
        </w:tc>
      </w:tr>
      <w:tr w:rsidR="00FB795C" w14:paraId="0E978AD4"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5515343A" w14:textId="77777777" w:rsidR="00FB795C" w:rsidRDefault="00FB795C" w:rsidP="00FB795C">
            <w:pPr>
              <w:pStyle w:val="Tabletext"/>
              <w:rPr>
                <w:iCs/>
              </w:rPr>
            </w:pPr>
            <w:r>
              <w:rPr>
                <w:iCs/>
              </w:rPr>
              <w:t>Battery Voltage (under load)</w:t>
            </w:r>
          </w:p>
        </w:tc>
        <w:tc>
          <w:tcPr>
            <w:tcW w:w="1931" w:type="dxa"/>
            <w:tcBorders>
              <w:top w:val="single" w:sz="7" w:space="0" w:color="000000"/>
              <w:left w:val="single" w:sz="7" w:space="0" w:color="000000"/>
              <w:bottom w:val="single" w:sz="7" w:space="0" w:color="000000"/>
              <w:right w:val="single" w:sz="6" w:space="0" w:color="FFFFFF"/>
            </w:tcBorders>
            <w:vAlign w:val="center"/>
          </w:tcPr>
          <w:p w14:paraId="29818218" w14:textId="77777777" w:rsidR="00FB795C" w:rsidRDefault="00FB795C" w:rsidP="00FB795C">
            <w:pPr>
              <w:pStyle w:val="Tabletext"/>
              <w:rPr>
                <w:iCs/>
              </w:rPr>
            </w:pPr>
            <w:r>
              <w:rPr>
                <w:iCs/>
              </w:rPr>
              <w:t>Volts</w:t>
            </w:r>
          </w:p>
        </w:tc>
        <w:tc>
          <w:tcPr>
            <w:tcW w:w="1865" w:type="dxa"/>
            <w:tcBorders>
              <w:top w:val="single" w:sz="7" w:space="0" w:color="000000"/>
              <w:left w:val="single" w:sz="7" w:space="0" w:color="000000"/>
              <w:bottom w:val="single" w:sz="7" w:space="0" w:color="000000"/>
              <w:right w:val="single" w:sz="7" w:space="0" w:color="000000"/>
            </w:tcBorders>
            <w:vAlign w:val="center"/>
          </w:tcPr>
          <w:p w14:paraId="68689135" w14:textId="77777777" w:rsidR="00FB795C" w:rsidRDefault="00FB795C" w:rsidP="00FB795C">
            <w:pPr>
              <w:pStyle w:val="Tabletext"/>
              <w:rPr>
                <w:iCs/>
              </w:rPr>
            </w:pPr>
            <w:r>
              <w:rPr>
                <w:iCs/>
              </w:rPr>
              <w:t>Analogue</w:t>
            </w:r>
          </w:p>
        </w:tc>
      </w:tr>
      <w:tr w:rsidR="00FB795C" w14:paraId="4361548A"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66B5A20F" w14:textId="77777777" w:rsidR="00FB795C" w:rsidRDefault="00FB795C" w:rsidP="00FB795C">
            <w:pPr>
              <w:pStyle w:val="Tabletext"/>
              <w:rPr>
                <w:iCs/>
              </w:rPr>
            </w:pPr>
            <w:r>
              <w:rPr>
                <w:iCs/>
              </w:rPr>
              <w:t>Battery Compartment Temperature</w:t>
            </w:r>
          </w:p>
        </w:tc>
        <w:tc>
          <w:tcPr>
            <w:tcW w:w="1931" w:type="dxa"/>
            <w:tcBorders>
              <w:top w:val="single" w:sz="7" w:space="0" w:color="000000"/>
              <w:left w:val="single" w:sz="7" w:space="0" w:color="000000"/>
              <w:bottom w:val="single" w:sz="7" w:space="0" w:color="000000"/>
              <w:right w:val="single" w:sz="6" w:space="0" w:color="FFFFFF"/>
            </w:tcBorders>
            <w:vAlign w:val="center"/>
          </w:tcPr>
          <w:p w14:paraId="6116F862" w14:textId="77777777" w:rsidR="00FB795C" w:rsidRDefault="00FB795C" w:rsidP="00FB795C">
            <w:pPr>
              <w:pStyle w:val="Tabletext"/>
              <w:rPr>
                <w:iCs/>
              </w:rPr>
            </w:pPr>
            <w:r>
              <w:rPr>
                <w:iCs/>
              </w:rPr>
              <w:t>Degrees</w:t>
            </w:r>
          </w:p>
        </w:tc>
        <w:tc>
          <w:tcPr>
            <w:tcW w:w="1865" w:type="dxa"/>
            <w:tcBorders>
              <w:top w:val="single" w:sz="7" w:space="0" w:color="000000"/>
              <w:left w:val="single" w:sz="7" w:space="0" w:color="000000"/>
              <w:bottom w:val="single" w:sz="7" w:space="0" w:color="000000"/>
              <w:right w:val="single" w:sz="7" w:space="0" w:color="000000"/>
            </w:tcBorders>
            <w:vAlign w:val="center"/>
          </w:tcPr>
          <w:p w14:paraId="4943A6C3" w14:textId="77777777" w:rsidR="00FB795C" w:rsidRDefault="00FB795C" w:rsidP="00FB795C">
            <w:pPr>
              <w:pStyle w:val="Tabletext"/>
              <w:rPr>
                <w:iCs/>
              </w:rPr>
            </w:pPr>
            <w:r>
              <w:rPr>
                <w:iCs/>
              </w:rPr>
              <w:t>Analogue</w:t>
            </w:r>
          </w:p>
        </w:tc>
      </w:tr>
    </w:tbl>
    <w:p w14:paraId="26270EAC" w14:textId="77777777" w:rsidR="00FB795C" w:rsidRDefault="00FB795C" w:rsidP="00FB795C">
      <w:pPr>
        <w:pStyle w:val="BodyText"/>
        <w:jc w:val="center"/>
      </w:pPr>
    </w:p>
    <w:p w14:paraId="4A636A10" w14:textId="2047246B" w:rsidR="00FB795C" w:rsidRDefault="00FB795C" w:rsidP="00FB795C">
      <w:pPr>
        <w:pStyle w:val="BodyText"/>
      </w:pPr>
      <w:r>
        <w:t>Where a charger alarm is not available, an alternative is to monitor when the battery voltage drops below the float voltage.  A high battery voltage alarm should be set below the voltage at which the AtoN may be damaged.  Conditions permitting, it is advisable to perform battery voltage measurements both under load conditions (in flash) and during no load conditions (during eclipse) to obtain information on battery health.</w:t>
      </w:r>
    </w:p>
    <w:p w14:paraId="49DEC072" w14:textId="77777777" w:rsidR="00FB795C" w:rsidRDefault="00FB795C">
      <w:pPr>
        <w:spacing w:after="200" w:line="276" w:lineRule="auto"/>
        <w:rPr>
          <w:rFonts w:asciiTheme="majorHAnsi" w:eastAsiaTheme="majorEastAsia" w:hAnsiTheme="majorHAnsi" w:cstheme="majorBidi"/>
          <w:b/>
          <w:bCs/>
          <w:smallCaps/>
          <w:color w:val="407EC9"/>
          <w:sz w:val="22"/>
        </w:rPr>
      </w:pPr>
      <w:r>
        <w:br w:type="page"/>
      </w:r>
    </w:p>
    <w:p w14:paraId="62E8D0A3" w14:textId="737425E5" w:rsidR="00FB795C" w:rsidRDefault="00FB795C" w:rsidP="00FB795C">
      <w:pPr>
        <w:pStyle w:val="Heading3"/>
      </w:pPr>
      <w:bookmarkStart w:id="63" w:name="_Toc462491531"/>
      <w:r>
        <w:lastRenderedPageBreak/>
        <w:t>Renewable (solar, wind) battery charging system</w:t>
      </w:r>
      <w:bookmarkEnd w:id="63"/>
    </w:p>
    <w:p w14:paraId="1898DB7A" w14:textId="0189B1CE" w:rsidR="00FB795C" w:rsidRDefault="00FB795C" w:rsidP="00FB795C">
      <w:pPr>
        <w:pStyle w:val="Tablecaption"/>
        <w:jc w:val="center"/>
      </w:pPr>
      <w:bookmarkStart w:id="64" w:name="_Toc462491604"/>
      <w:r>
        <w:t>Renewable (solar powered) battery charging system signals</w:t>
      </w:r>
      <w:bookmarkEnd w:id="64"/>
    </w:p>
    <w:tbl>
      <w:tblPr>
        <w:tblW w:w="8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firstRow="0" w:lastRow="0" w:firstColumn="0" w:lastColumn="0" w:noHBand="0" w:noVBand="0"/>
      </w:tblPr>
      <w:tblGrid>
        <w:gridCol w:w="3827"/>
        <w:gridCol w:w="2410"/>
        <w:gridCol w:w="1882"/>
      </w:tblGrid>
      <w:tr w:rsidR="00FB795C" w14:paraId="1F225205" w14:textId="77777777" w:rsidTr="00164AB3">
        <w:trPr>
          <w:trHeight w:val="340"/>
          <w:tblHeader/>
          <w:jc w:val="center"/>
        </w:trPr>
        <w:tc>
          <w:tcPr>
            <w:tcW w:w="3827" w:type="dxa"/>
            <w:vAlign w:val="center"/>
          </w:tcPr>
          <w:p w14:paraId="68ECDCCB" w14:textId="77777777" w:rsidR="00FB795C" w:rsidRDefault="00FB795C" w:rsidP="00FB795C">
            <w:pPr>
              <w:pStyle w:val="Tableheading"/>
            </w:pPr>
            <w:r>
              <w:t>PARAMETER</w:t>
            </w:r>
          </w:p>
        </w:tc>
        <w:tc>
          <w:tcPr>
            <w:tcW w:w="2410" w:type="dxa"/>
            <w:vAlign w:val="center"/>
          </w:tcPr>
          <w:p w14:paraId="61DF45E4" w14:textId="77777777" w:rsidR="00FB795C" w:rsidRDefault="00FB795C" w:rsidP="00FB795C">
            <w:pPr>
              <w:pStyle w:val="Tableheading"/>
            </w:pPr>
            <w:r>
              <w:t>OPTIONS</w:t>
            </w:r>
          </w:p>
        </w:tc>
        <w:tc>
          <w:tcPr>
            <w:tcW w:w="1882" w:type="dxa"/>
            <w:vAlign w:val="center"/>
          </w:tcPr>
          <w:p w14:paraId="4D89161E" w14:textId="77777777" w:rsidR="00FB795C" w:rsidRDefault="00FB795C" w:rsidP="00FB795C">
            <w:pPr>
              <w:pStyle w:val="Tableheading"/>
            </w:pPr>
            <w:r>
              <w:t>SIGNAL</w:t>
            </w:r>
          </w:p>
        </w:tc>
      </w:tr>
      <w:tr w:rsidR="00FB795C" w14:paraId="28CE40C2" w14:textId="77777777" w:rsidTr="00164AB3">
        <w:trPr>
          <w:trHeight w:val="340"/>
          <w:jc w:val="center"/>
        </w:trPr>
        <w:tc>
          <w:tcPr>
            <w:tcW w:w="3827" w:type="dxa"/>
            <w:vAlign w:val="center"/>
          </w:tcPr>
          <w:p w14:paraId="02B14A7C" w14:textId="77777777" w:rsidR="00FB795C" w:rsidRDefault="00FB795C" w:rsidP="00FB795C">
            <w:pPr>
              <w:pStyle w:val="Tabletext"/>
            </w:pPr>
            <w:r>
              <w:t>Regulator Condition</w:t>
            </w:r>
          </w:p>
        </w:tc>
        <w:tc>
          <w:tcPr>
            <w:tcW w:w="2410" w:type="dxa"/>
            <w:vAlign w:val="center"/>
          </w:tcPr>
          <w:p w14:paraId="66832128" w14:textId="77777777" w:rsidR="00FB795C" w:rsidRDefault="00FB795C" w:rsidP="00FB795C">
            <w:pPr>
              <w:pStyle w:val="Tabletext"/>
            </w:pPr>
            <w:r>
              <w:t>Normal / Fail</w:t>
            </w:r>
          </w:p>
        </w:tc>
        <w:tc>
          <w:tcPr>
            <w:tcW w:w="1882" w:type="dxa"/>
            <w:vAlign w:val="center"/>
          </w:tcPr>
          <w:p w14:paraId="4F9BD885" w14:textId="77777777" w:rsidR="00FB795C" w:rsidRDefault="00FB795C" w:rsidP="00FB795C">
            <w:pPr>
              <w:pStyle w:val="Tabletext"/>
            </w:pPr>
            <w:r>
              <w:t>Condition</w:t>
            </w:r>
          </w:p>
        </w:tc>
      </w:tr>
      <w:tr w:rsidR="00FB795C" w14:paraId="7A8D824E" w14:textId="77777777" w:rsidTr="00164AB3">
        <w:trPr>
          <w:trHeight w:val="340"/>
          <w:jc w:val="center"/>
        </w:trPr>
        <w:tc>
          <w:tcPr>
            <w:tcW w:w="3827" w:type="dxa"/>
            <w:vAlign w:val="center"/>
          </w:tcPr>
          <w:p w14:paraId="0B970F2C" w14:textId="77777777" w:rsidR="00FB795C" w:rsidRDefault="00FB795C" w:rsidP="00FB795C">
            <w:pPr>
              <w:pStyle w:val="Tabletext"/>
            </w:pPr>
            <w:r>
              <w:t>Battery Voltage</w:t>
            </w:r>
          </w:p>
        </w:tc>
        <w:tc>
          <w:tcPr>
            <w:tcW w:w="2410" w:type="dxa"/>
            <w:vAlign w:val="center"/>
          </w:tcPr>
          <w:p w14:paraId="3D2DC368" w14:textId="77777777" w:rsidR="00FB795C" w:rsidRDefault="00FB795C" w:rsidP="00FB795C">
            <w:pPr>
              <w:pStyle w:val="Tabletext"/>
            </w:pPr>
            <w:r>
              <w:t>Normal / High</w:t>
            </w:r>
          </w:p>
        </w:tc>
        <w:tc>
          <w:tcPr>
            <w:tcW w:w="1882" w:type="dxa"/>
            <w:vAlign w:val="center"/>
          </w:tcPr>
          <w:p w14:paraId="1FAE3E01" w14:textId="77777777" w:rsidR="00FB795C" w:rsidRDefault="00FB795C" w:rsidP="00FB795C">
            <w:pPr>
              <w:pStyle w:val="Tabletext"/>
            </w:pPr>
            <w:r>
              <w:t>Condition</w:t>
            </w:r>
          </w:p>
        </w:tc>
      </w:tr>
      <w:tr w:rsidR="00FB795C" w14:paraId="633EDFBE" w14:textId="77777777" w:rsidTr="00164AB3">
        <w:trPr>
          <w:trHeight w:val="340"/>
          <w:jc w:val="center"/>
        </w:trPr>
        <w:tc>
          <w:tcPr>
            <w:tcW w:w="3827" w:type="dxa"/>
            <w:vAlign w:val="center"/>
          </w:tcPr>
          <w:p w14:paraId="21CCD14A" w14:textId="77777777" w:rsidR="00FB795C" w:rsidRDefault="00FB795C" w:rsidP="00FB795C">
            <w:pPr>
              <w:pStyle w:val="Tabletext"/>
            </w:pPr>
            <w:r>
              <w:t>Battery Charging Current</w:t>
            </w:r>
          </w:p>
        </w:tc>
        <w:tc>
          <w:tcPr>
            <w:tcW w:w="2410" w:type="dxa"/>
            <w:vAlign w:val="center"/>
          </w:tcPr>
          <w:p w14:paraId="4985CD89" w14:textId="77777777" w:rsidR="00FB795C" w:rsidRDefault="00FB795C" w:rsidP="00FB795C">
            <w:pPr>
              <w:pStyle w:val="Tabletext"/>
            </w:pPr>
            <w:r>
              <w:t>Amps</w:t>
            </w:r>
          </w:p>
        </w:tc>
        <w:tc>
          <w:tcPr>
            <w:tcW w:w="1882" w:type="dxa"/>
            <w:vAlign w:val="center"/>
          </w:tcPr>
          <w:p w14:paraId="2D2AEFD1" w14:textId="77777777" w:rsidR="00FB795C" w:rsidRDefault="00FB795C" w:rsidP="00FB795C">
            <w:pPr>
              <w:pStyle w:val="Tabletext"/>
            </w:pPr>
            <w:r>
              <w:rPr>
                <w:iCs/>
              </w:rPr>
              <w:t>Analogue</w:t>
            </w:r>
          </w:p>
        </w:tc>
      </w:tr>
      <w:tr w:rsidR="00FB795C" w14:paraId="61A9BDD1" w14:textId="77777777" w:rsidTr="00164AB3">
        <w:trPr>
          <w:trHeight w:val="340"/>
          <w:jc w:val="center"/>
        </w:trPr>
        <w:tc>
          <w:tcPr>
            <w:tcW w:w="3827" w:type="dxa"/>
            <w:vAlign w:val="center"/>
          </w:tcPr>
          <w:p w14:paraId="7E1A6C6A" w14:textId="77777777" w:rsidR="00FB795C" w:rsidRDefault="00FB795C" w:rsidP="00FB795C">
            <w:pPr>
              <w:pStyle w:val="Tabletext"/>
              <w:rPr>
                <w:iCs/>
              </w:rPr>
            </w:pPr>
            <w:r>
              <w:rPr>
                <w:iCs/>
              </w:rPr>
              <w:t>Battery Voltage (under load)</w:t>
            </w:r>
          </w:p>
        </w:tc>
        <w:tc>
          <w:tcPr>
            <w:tcW w:w="2410" w:type="dxa"/>
            <w:vAlign w:val="center"/>
          </w:tcPr>
          <w:p w14:paraId="56BE0A07" w14:textId="77777777" w:rsidR="00FB795C" w:rsidRDefault="00FB795C" w:rsidP="00FB795C">
            <w:pPr>
              <w:pStyle w:val="Tabletext"/>
              <w:rPr>
                <w:iCs/>
              </w:rPr>
            </w:pPr>
            <w:r>
              <w:rPr>
                <w:iCs/>
              </w:rPr>
              <w:t>Volts</w:t>
            </w:r>
          </w:p>
        </w:tc>
        <w:tc>
          <w:tcPr>
            <w:tcW w:w="1882" w:type="dxa"/>
            <w:vAlign w:val="center"/>
          </w:tcPr>
          <w:p w14:paraId="5393A18F" w14:textId="77777777" w:rsidR="00FB795C" w:rsidRDefault="00FB795C" w:rsidP="00FB795C">
            <w:pPr>
              <w:pStyle w:val="Tabletext"/>
              <w:rPr>
                <w:iCs/>
              </w:rPr>
            </w:pPr>
            <w:r>
              <w:rPr>
                <w:iCs/>
              </w:rPr>
              <w:t>Analogue</w:t>
            </w:r>
          </w:p>
        </w:tc>
      </w:tr>
      <w:tr w:rsidR="00FB795C" w14:paraId="2FED004C" w14:textId="77777777" w:rsidTr="00164AB3">
        <w:trPr>
          <w:trHeight w:val="340"/>
          <w:jc w:val="center"/>
        </w:trPr>
        <w:tc>
          <w:tcPr>
            <w:tcW w:w="3827" w:type="dxa"/>
            <w:vAlign w:val="center"/>
          </w:tcPr>
          <w:p w14:paraId="47E3F715" w14:textId="77777777" w:rsidR="00FB795C" w:rsidRDefault="00FB795C" w:rsidP="00FB795C">
            <w:pPr>
              <w:pStyle w:val="Tabletext"/>
              <w:rPr>
                <w:iCs/>
              </w:rPr>
            </w:pPr>
            <w:r>
              <w:rPr>
                <w:iCs/>
              </w:rPr>
              <w:t>Battery Compartment Temperature</w:t>
            </w:r>
          </w:p>
        </w:tc>
        <w:tc>
          <w:tcPr>
            <w:tcW w:w="2410" w:type="dxa"/>
            <w:vAlign w:val="center"/>
          </w:tcPr>
          <w:p w14:paraId="0F8AB9A6" w14:textId="77777777" w:rsidR="00FB795C" w:rsidRDefault="00FB795C" w:rsidP="00FB795C">
            <w:pPr>
              <w:pStyle w:val="Tabletext"/>
              <w:rPr>
                <w:iCs/>
              </w:rPr>
            </w:pPr>
            <w:r>
              <w:rPr>
                <w:iCs/>
              </w:rPr>
              <w:t>Degrees</w:t>
            </w:r>
          </w:p>
        </w:tc>
        <w:tc>
          <w:tcPr>
            <w:tcW w:w="1882" w:type="dxa"/>
            <w:vAlign w:val="center"/>
          </w:tcPr>
          <w:p w14:paraId="5800C0B0" w14:textId="77777777" w:rsidR="00FB795C" w:rsidRDefault="00FB795C" w:rsidP="00FB795C">
            <w:pPr>
              <w:pStyle w:val="Tabletext"/>
              <w:rPr>
                <w:iCs/>
              </w:rPr>
            </w:pPr>
            <w:r>
              <w:rPr>
                <w:iCs/>
              </w:rPr>
              <w:t>Analogue</w:t>
            </w:r>
          </w:p>
        </w:tc>
      </w:tr>
    </w:tbl>
    <w:p w14:paraId="436A9CEC" w14:textId="77777777" w:rsidR="00FB795C" w:rsidRDefault="00FB795C" w:rsidP="00FB795C"/>
    <w:p w14:paraId="3952A4B7" w14:textId="53EFEF24" w:rsidR="00FB795C" w:rsidRDefault="00FB795C" w:rsidP="00FB795C">
      <w:pPr>
        <w:pStyle w:val="Heading2"/>
      </w:pPr>
      <w:bookmarkStart w:id="65" w:name="_Toc462491532"/>
      <w:r>
        <w:t>Ancillary Systems and Sensors</w:t>
      </w:r>
      <w:bookmarkEnd w:id="65"/>
    </w:p>
    <w:p w14:paraId="36B620AE" w14:textId="77777777" w:rsidR="00FB795C" w:rsidRPr="00FB795C" w:rsidRDefault="00FB795C" w:rsidP="00FB795C">
      <w:pPr>
        <w:pStyle w:val="Heading2separationline"/>
      </w:pPr>
    </w:p>
    <w:p w14:paraId="3285D959" w14:textId="04107C92" w:rsidR="00FB795C" w:rsidRDefault="00FB795C" w:rsidP="00FB795C">
      <w:pPr>
        <w:pStyle w:val="Tablecaption"/>
        <w:jc w:val="center"/>
      </w:pPr>
      <w:bookmarkStart w:id="66" w:name="_Toc462491605"/>
      <w:r>
        <w:t>Ancillary systems and sensors signals &amp; commands</w:t>
      </w:r>
      <w:bookmarkEnd w:id="66"/>
    </w:p>
    <w:tbl>
      <w:tblPr>
        <w:tblW w:w="8206" w:type="dxa"/>
        <w:jc w:val="center"/>
        <w:tblLayout w:type="fixed"/>
        <w:tblCellMar>
          <w:left w:w="112" w:type="dxa"/>
          <w:right w:w="112" w:type="dxa"/>
        </w:tblCellMar>
        <w:tblLook w:val="0000" w:firstRow="0" w:lastRow="0" w:firstColumn="0" w:lastColumn="0" w:noHBand="0" w:noVBand="0"/>
      </w:tblPr>
      <w:tblGrid>
        <w:gridCol w:w="2545"/>
        <w:gridCol w:w="3976"/>
        <w:gridCol w:w="1685"/>
      </w:tblGrid>
      <w:tr w:rsidR="00FB795C" w14:paraId="73A3A9CB" w14:textId="77777777" w:rsidTr="00164AB3">
        <w:trPr>
          <w:trHeight w:val="340"/>
          <w:tblHeader/>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00A77603" w14:textId="77777777" w:rsidR="00FB795C" w:rsidRDefault="00FB795C" w:rsidP="00FB795C">
            <w:pPr>
              <w:pStyle w:val="Tableheading"/>
            </w:pPr>
            <w:r>
              <w:t>PARAMETER</w:t>
            </w:r>
          </w:p>
        </w:tc>
        <w:tc>
          <w:tcPr>
            <w:tcW w:w="3976" w:type="dxa"/>
            <w:tcBorders>
              <w:top w:val="single" w:sz="7" w:space="0" w:color="000000"/>
              <w:left w:val="single" w:sz="7" w:space="0" w:color="000000"/>
              <w:bottom w:val="single" w:sz="6" w:space="0" w:color="FFFFFF"/>
              <w:right w:val="single" w:sz="6" w:space="0" w:color="FFFFFF"/>
            </w:tcBorders>
            <w:vAlign w:val="center"/>
          </w:tcPr>
          <w:p w14:paraId="3366FBF3" w14:textId="77777777" w:rsidR="00FB795C" w:rsidRDefault="00FB795C" w:rsidP="00FB795C">
            <w:pPr>
              <w:pStyle w:val="Tableheading"/>
            </w:pPr>
            <w:r>
              <w:t>OPTIONS</w:t>
            </w:r>
          </w:p>
        </w:tc>
        <w:tc>
          <w:tcPr>
            <w:tcW w:w="1685" w:type="dxa"/>
            <w:tcBorders>
              <w:top w:val="single" w:sz="7" w:space="0" w:color="000000"/>
              <w:left w:val="single" w:sz="7" w:space="0" w:color="000000"/>
              <w:bottom w:val="single" w:sz="6" w:space="0" w:color="FFFFFF"/>
              <w:right w:val="single" w:sz="7" w:space="0" w:color="000000"/>
            </w:tcBorders>
            <w:vAlign w:val="center"/>
          </w:tcPr>
          <w:p w14:paraId="10DC6F39" w14:textId="77777777" w:rsidR="00FB795C" w:rsidRDefault="00FB795C" w:rsidP="00FB795C">
            <w:pPr>
              <w:pStyle w:val="Tableheading"/>
            </w:pPr>
            <w:r>
              <w:t>SIGNAL</w:t>
            </w:r>
          </w:p>
        </w:tc>
      </w:tr>
      <w:tr w:rsidR="00FB795C" w14:paraId="2475BA9F"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68B5CF43" w14:textId="77777777" w:rsidR="00FB795C" w:rsidRDefault="00FB795C" w:rsidP="00FB795C">
            <w:pPr>
              <w:pStyle w:val="Tabletext"/>
            </w:pPr>
            <w:r>
              <w:t>Discrete Parameters</w:t>
            </w:r>
          </w:p>
        </w:tc>
        <w:tc>
          <w:tcPr>
            <w:tcW w:w="3976" w:type="dxa"/>
            <w:tcBorders>
              <w:top w:val="single" w:sz="7" w:space="0" w:color="000000"/>
              <w:left w:val="single" w:sz="7" w:space="0" w:color="000000"/>
              <w:bottom w:val="single" w:sz="6" w:space="0" w:color="FFFFFF"/>
              <w:right w:val="single" w:sz="6" w:space="0" w:color="FFFFFF"/>
            </w:tcBorders>
            <w:vAlign w:val="center"/>
          </w:tcPr>
          <w:p w14:paraId="21DD1EF9" w14:textId="77777777" w:rsidR="00FB795C" w:rsidRDefault="00FB795C" w:rsidP="00FB795C">
            <w:pPr>
              <w:pStyle w:val="Tabletext"/>
            </w:pPr>
            <w:r>
              <w:t>ON / OFF</w:t>
            </w:r>
          </w:p>
        </w:tc>
        <w:tc>
          <w:tcPr>
            <w:tcW w:w="1685" w:type="dxa"/>
            <w:tcBorders>
              <w:top w:val="single" w:sz="7" w:space="0" w:color="000000"/>
              <w:left w:val="single" w:sz="7" w:space="0" w:color="000000"/>
              <w:bottom w:val="single" w:sz="6" w:space="0" w:color="FFFFFF"/>
              <w:right w:val="single" w:sz="7" w:space="0" w:color="000000"/>
            </w:tcBorders>
            <w:vAlign w:val="center"/>
          </w:tcPr>
          <w:p w14:paraId="3AFA03EF" w14:textId="77777777" w:rsidR="00FB795C" w:rsidRDefault="00FB795C" w:rsidP="00FB795C">
            <w:pPr>
              <w:pStyle w:val="Tabletext"/>
            </w:pPr>
            <w:r>
              <w:t>Condition</w:t>
            </w:r>
          </w:p>
        </w:tc>
      </w:tr>
      <w:tr w:rsidR="00FB795C" w14:paraId="5093BBCD"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53853496" w14:textId="77777777" w:rsidR="00FB795C" w:rsidRDefault="00FB795C" w:rsidP="00FB795C">
            <w:pPr>
              <w:pStyle w:val="Tabletext"/>
              <w:rPr>
                <w:iCs/>
              </w:rPr>
            </w:pPr>
            <w:r>
              <w:rPr>
                <w:iCs/>
              </w:rPr>
              <w:t>Analogue Parameters</w:t>
            </w:r>
          </w:p>
        </w:tc>
        <w:tc>
          <w:tcPr>
            <w:tcW w:w="3976" w:type="dxa"/>
            <w:tcBorders>
              <w:top w:val="single" w:sz="7" w:space="0" w:color="000000"/>
              <w:left w:val="single" w:sz="7" w:space="0" w:color="000000"/>
              <w:bottom w:val="single" w:sz="6" w:space="0" w:color="FFFFFF"/>
              <w:right w:val="single" w:sz="6" w:space="0" w:color="FFFFFF"/>
            </w:tcBorders>
            <w:vAlign w:val="center"/>
          </w:tcPr>
          <w:p w14:paraId="383F3BA1" w14:textId="77777777" w:rsidR="00FB795C" w:rsidRDefault="00FB795C" w:rsidP="00FB795C">
            <w:pPr>
              <w:pStyle w:val="Tabletext"/>
            </w:pPr>
            <w:r>
              <w:t>Amps</w:t>
            </w:r>
          </w:p>
        </w:tc>
        <w:tc>
          <w:tcPr>
            <w:tcW w:w="1685" w:type="dxa"/>
            <w:tcBorders>
              <w:top w:val="single" w:sz="7" w:space="0" w:color="000000"/>
              <w:left w:val="single" w:sz="7" w:space="0" w:color="000000"/>
              <w:bottom w:val="single" w:sz="6" w:space="0" w:color="FFFFFF"/>
              <w:right w:val="single" w:sz="7" w:space="0" w:color="000000"/>
            </w:tcBorders>
            <w:vAlign w:val="center"/>
          </w:tcPr>
          <w:p w14:paraId="6CDF60DC" w14:textId="77777777" w:rsidR="00FB795C" w:rsidRDefault="00FB795C" w:rsidP="00FB795C">
            <w:pPr>
              <w:pStyle w:val="Tabletext"/>
            </w:pPr>
            <w:r>
              <w:t>Analogue</w:t>
            </w:r>
          </w:p>
        </w:tc>
      </w:tr>
      <w:tr w:rsidR="00FB795C" w14:paraId="32CAEF8C"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4E988642" w14:textId="77777777" w:rsidR="00FB795C" w:rsidRDefault="00FB795C" w:rsidP="00FB795C">
            <w:pPr>
              <w:pStyle w:val="Tabletext"/>
            </w:pPr>
            <w:r>
              <w:t>Digital Input</w:t>
            </w:r>
          </w:p>
        </w:tc>
        <w:tc>
          <w:tcPr>
            <w:tcW w:w="3976" w:type="dxa"/>
            <w:tcBorders>
              <w:top w:val="single" w:sz="7" w:space="0" w:color="000000"/>
              <w:left w:val="single" w:sz="7" w:space="0" w:color="000000"/>
              <w:bottom w:val="single" w:sz="6" w:space="0" w:color="FFFFFF"/>
              <w:right w:val="single" w:sz="6" w:space="0" w:color="FFFFFF"/>
            </w:tcBorders>
            <w:vAlign w:val="center"/>
          </w:tcPr>
          <w:p w14:paraId="4C636333" w14:textId="77777777" w:rsidR="00FB795C" w:rsidRDefault="00FB795C" w:rsidP="00FB795C">
            <w:pPr>
              <w:pStyle w:val="Tabletext"/>
            </w:pPr>
            <w:r>
              <w:t>Byte Stream</w:t>
            </w:r>
          </w:p>
        </w:tc>
        <w:tc>
          <w:tcPr>
            <w:tcW w:w="1685" w:type="dxa"/>
            <w:tcBorders>
              <w:top w:val="single" w:sz="7" w:space="0" w:color="000000"/>
              <w:left w:val="single" w:sz="7" w:space="0" w:color="000000"/>
              <w:bottom w:val="single" w:sz="6" w:space="0" w:color="FFFFFF"/>
              <w:right w:val="single" w:sz="7" w:space="0" w:color="000000"/>
            </w:tcBorders>
            <w:vAlign w:val="center"/>
          </w:tcPr>
          <w:p w14:paraId="1BE17179" w14:textId="77777777" w:rsidR="00FB795C" w:rsidRDefault="00FB795C" w:rsidP="00FB795C">
            <w:pPr>
              <w:pStyle w:val="Tabletext"/>
            </w:pPr>
            <w:r>
              <w:t>Byte Stream</w:t>
            </w:r>
          </w:p>
        </w:tc>
      </w:tr>
      <w:tr w:rsidR="00FB795C" w14:paraId="2E650DF8" w14:textId="77777777" w:rsidTr="00164AB3">
        <w:trPr>
          <w:trHeight w:val="340"/>
          <w:jc w:val="center"/>
        </w:trPr>
        <w:tc>
          <w:tcPr>
            <w:tcW w:w="2545" w:type="dxa"/>
            <w:tcBorders>
              <w:top w:val="single" w:sz="7" w:space="0" w:color="000000"/>
              <w:left w:val="single" w:sz="7" w:space="0" w:color="000000"/>
              <w:bottom w:val="single" w:sz="8" w:space="0" w:color="000000"/>
              <w:right w:val="single" w:sz="6" w:space="0" w:color="FFFFFF"/>
            </w:tcBorders>
            <w:vAlign w:val="center"/>
          </w:tcPr>
          <w:p w14:paraId="2E54975E" w14:textId="77777777" w:rsidR="00FB795C" w:rsidRDefault="00FB795C" w:rsidP="00FB795C">
            <w:pPr>
              <w:pStyle w:val="Tabletext"/>
            </w:pPr>
            <w:r>
              <w:t>Activation Commands</w:t>
            </w:r>
          </w:p>
        </w:tc>
        <w:tc>
          <w:tcPr>
            <w:tcW w:w="3976" w:type="dxa"/>
            <w:tcBorders>
              <w:top w:val="single" w:sz="7" w:space="0" w:color="000000"/>
              <w:left w:val="single" w:sz="7" w:space="0" w:color="000000"/>
              <w:bottom w:val="single" w:sz="8" w:space="0" w:color="000000"/>
              <w:right w:val="single" w:sz="6" w:space="0" w:color="FFFFFF"/>
            </w:tcBorders>
            <w:vAlign w:val="center"/>
          </w:tcPr>
          <w:p w14:paraId="7E3FABE4" w14:textId="77777777" w:rsidR="00FB795C" w:rsidRDefault="00FB795C" w:rsidP="00FB795C">
            <w:pPr>
              <w:pStyle w:val="Tabletext"/>
            </w:pPr>
            <w:r>
              <w:t>Discrete, Analogue, or Byte Stream</w:t>
            </w:r>
          </w:p>
        </w:tc>
        <w:tc>
          <w:tcPr>
            <w:tcW w:w="1685" w:type="dxa"/>
            <w:tcBorders>
              <w:top w:val="single" w:sz="7" w:space="0" w:color="000000"/>
              <w:left w:val="single" w:sz="7" w:space="0" w:color="000000"/>
              <w:bottom w:val="single" w:sz="8" w:space="0" w:color="000000"/>
              <w:right w:val="single" w:sz="7" w:space="0" w:color="000000"/>
            </w:tcBorders>
            <w:vAlign w:val="center"/>
          </w:tcPr>
          <w:p w14:paraId="6BB23340" w14:textId="77777777" w:rsidR="00FB795C" w:rsidRDefault="00FB795C" w:rsidP="00FB795C">
            <w:pPr>
              <w:pStyle w:val="Tabletext"/>
            </w:pPr>
            <w:r>
              <w:rPr>
                <w:iCs/>
              </w:rPr>
              <w:t>Control</w:t>
            </w:r>
          </w:p>
        </w:tc>
      </w:tr>
    </w:tbl>
    <w:p w14:paraId="6C12EBAA" w14:textId="77777777" w:rsidR="00FB795C" w:rsidRDefault="00FB795C" w:rsidP="00FB795C"/>
    <w:p w14:paraId="3C73A11D" w14:textId="77777777" w:rsidR="00FB795C" w:rsidRDefault="00FB795C" w:rsidP="00FB795C">
      <w:pPr>
        <w:pStyle w:val="BodyText"/>
      </w:pPr>
      <w:r>
        <w:t>Ancillary site equipment, sensors and systems may be interfaced to RTUs using analogue or digital inputs and outputs as required.  For example, fire alarm and security systems, measurement apparatus, tidal height gauges, motion sensors, etc.</w:t>
      </w:r>
    </w:p>
    <w:p w14:paraId="3AF8AE1A" w14:textId="24B0D2D3" w:rsidR="00FB795C" w:rsidRDefault="00FB795C" w:rsidP="00FB795C">
      <w:pPr>
        <w:pStyle w:val="Heading1"/>
      </w:pPr>
      <w:bookmarkStart w:id="67" w:name="_Ref462486060"/>
      <w:bookmarkStart w:id="68" w:name="_Toc462491533"/>
      <w:r>
        <w:t>OUTSTATION EQUIPMENT</w:t>
      </w:r>
      <w:bookmarkEnd w:id="67"/>
      <w:bookmarkEnd w:id="68"/>
    </w:p>
    <w:p w14:paraId="2E94A532" w14:textId="77777777" w:rsidR="00FB795C" w:rsidRPr="00FB795C" w:rsidRDefault="00FB795C" w:rsidP="00FB795C">
      <w:pPr>
        <w:pStyle w:val="Heading1separatationline"/>
      </w:pPr>
    </w:p>
    <w:p w14:paraId="713BE9BE" w14:textId="17924004" w:rsidR="00FB795C" w:rsidRDefault="00FB795C" w:rsidP="00FB795C">
      <w:pPr>
        <w:pStyle w:val="Heading2"/>
      </w:pPr>
      <w:bookmarkStart w:id="69" w:name="_Toc462491534"/>
      <w:r>
        <w:t>Introduction</w:t>
      </w:r>
      <w:bookmarkEnd w:id="69"/>
    </w:p>
    <w:p w14:paraId="2352F8C8" w14:textId="77777777" w:rsidR="00FB795C" w:rsidRPr="00FB795C" w:rsidRDefault="00FB795C" w:rsidP="00FB795C">
      <w:pPr>
        <w:pStyle w:val="Heading2separationline"/>
      </w:pPr>
    </w:p>
    <w:p w14:paraId="2283171C" w14:textId="77777777" w:rsidR="00FB795C" w:rsidRDefault="00FB795C" w:rsidP="00FB795C">
      <w:pPr>
        <w:pStyle w:val="BodyText"/>
      </w:pPr>
      <w:r>
        <w:t>This section discusses the various types of control and monitoring equipment available and identifies some of the design problems that need to be considered during their selection and implementation.</w:t>
      </w:r>
    </w:p>
    <w:p w14:paraId="1A1A5508" w14:textId="6863B36F" w:rsidR="00FB795C" w:rsidRDefault="00FB795C" w:rsidP="00FB795C">
      <w:pPr>
        <w:pStyle w:val="BodyText"/>
      </w:pPr>
      <w:r>
        <w:t>The equipment employed on station to provide the required remote control and monitoring facilities will be directly dependent on the methods us</w:t>
      </w:r>
      <w:r w:rsidR="008E02D0">
        <w:t xml:space="preserve">ed, as discussed in section </w:t>
      </w:r>
      <w:r w:rsidR="008E02D0">
        <w:fldChar w:fldCharType="begin"/>
      </w:r>
      <w:r w:rsidR="008E02D0">
        <w:instrText xml:space="preserve"> REF _Ref462577783 \r \h </w:instrText>
      </w:r>
      <w:r w:rsidR="008E02D0">
        <w:fldChar w:fldCharType="separate"/>
      </w:r>
      <w:r w:rsidR="008E02D0">
        <w:t>2.1</w:t>
      </w:r>
      <w:r w:rsidR="008E02D0">
        <w:fldChar w:fldCharType="end"/>
      </w:r>
      <w:r>
        <w:t>.  These range from direct monitoring by the user to a fully automated AtoN where the systems are monitored and controlled remotely by a centralised base station.</w:t>
      </w:r>
    </w:p>
    <w:p w14:paraId="7F3CCECC" w14:textId="77777777" w:rsidR="00FB795C" w:rsidRDefault="00FB795C" w:rsidP="00FB795C">
      <w:pPr>
        <w:pStyle w:val="BodyText"/>
      </w:pPr>
      <w:r>
        <w:t>The choice of method will largely be dictated by the operational requirements, economics and available expertise.  What is appropriate in one part of the world where labour costs are low and technology is comparatively expensive, may be inappropriate where labour costs are high and technology is relatively inexpensive.</w:t>
      </w:r>
    </w:p>
    <w:p w14:paraId="5AD65F78" w14:textId="77777777" w:rsidR="00FB795C" w:rsidRDefault="00FB795C" w:rsidP="00FB795C">
      <w:pPr>
        <w:pStyle w:val="BodyText"/>
      </w:pPr>
      <w:r>
        <w:t>It should also be clearly understood that a primary objective of a lighthouse authority is to assure the availability of the AtoN.  Whilst well designed and implemented outstation equipment can assist in achieving this goal, a poorly designed system may be detrimental and threaten their performance.</w:t>
      </w:r>
    </w:p>
    <w:p w14:paraId="6D196611" w14:textId="06531263" w:rsidR="00FB795C" w:rsidRDefault="00D03E75" w:rsidP="00FB795C">
      <w:pPr>
        <w:pStyle w:val="BodyText"/>
      </w:pPr>
      <w:r>
        <w:t>As described in s</w:t>
      </w:r>
      <w:r w:rsidR="00FB795C">
        <w:t xml:space="preserve">ection </w:t>
      </w:r>
      <w:r>
        <w:fldChar w:fldCharType="begin"/>
      </w:r>
      <w:r>
        <w:instrText xml:space="preserve"> REF _Ref462486052 \r \h </w:instrText>
      </w:r>
      <w:r>
        <w:fldChar w:fldCharType="separate"/>
      </w:r>
      <w:r>
        <w:t>5</w:t>
      </w:r>
      <w:r>
        <w:fldChar w:fldCharType="end"/>
      </w:r>
      <w:r w:rsidR="00FB795C">
        <w:t>, the information to be monitored by the outstation is dependent upon whether purely status information on the AtoN is required, or whether additional information to aid maintenance and to enable the prediction of future performance of the systems is necessary.</w:t>
      </w:r>
    </w:p>
    <w:p w14:paraId="026D9476" w14:textId="77777777" w:rsidR="00FB795C" w:rsidRDefault="00FB795C" w:rsidP="00FB795C">
      <w:pPr>
        <w:pStyle w:val="BodyText"/>
      </w:pPr>
      <w:r>
        <w:t>RCMS equipment should meet approved international and national standards, such as ITU and local PTT standards in as much as they are relevant to the monitoring system.</w:t>
      </w:r>
    </w:p>
    <w:p w14:paraId="40E53721" w14:textId="3643945C" w:rsidR="00FB795C" w:rsidRDefault="00FB795C" w:rsidP="00DD06EF">
      <w:pPr>
        <w:pStyle w:val="Heading2"/>
      </w:pPr>
      <w:bookmarkStart w:id="70" w:name="_Toc462491535"/>
      <w:r>
        <w:lastRenderedPageBreak/>
        <w:t>Design Considerations</w:t>
      </w:r>
      <w:bookmarkEnd w:id="70"/>
    </w:p>
    <w:p w14:paraId="599F4E02" w14:textId="77777777" w:rsidR="00DD06EF" w:rsidRPr="00DD06EF" w:rsidRDefault="00DD06EF" w:rsidP="00DD06EF">
      <w:pPr>
        <w:pStyle w:val="Heading2separationline"/>
      </w:pPr>
    </w:p>
    <w:p w14:paraId="3480B2AD" w14:textId="77777777" w:rsidR="00FB795C" w:rsidRDefault="00FB795C" w:rsidP="00FB795C">
      <w:pPr>
        <w:pStyle w:val="BodyText"/>
      </w:pPr>
      <w:r>
        <w:t>With the wide range of options available for outstation equipment, there are many considerations to be taken into account before a valued judgement can be made as to which type of system is best suited for a particular application and circumstance.  For electronic systems open architecture formats should be selected to ensure that there is the maximum level of component interchangeability over the system lifecycle.</w:t>
      </w:r>
    </w:p>
    <w:p w14:paraId="48535E7B" w14:textId="4F809298" w:rsidR="00FB795C" w:rsidRDefault="00FB795C" w:rsidP="00DD06EF">
      <w:pPr>
        <w:pStyle w:val="Heading3"/>
      </w:pPr>
      <w:bookmarkStart w:id="71" w:name="_Toc462491536"/>
      <w:r>
        <w:t>Design Philosophy</w:t>
      </w:r>
      <w:bookmarkEnd w:id="71"/>
    </w:p>
    <w:p w14:paraId="415C6109" w14:textId="77777777" w:rsidR="00FB795C" w:rsidRDefault="00FB795C" w:rsidP="00FB795C">
      <w:pPr>
        <w:pStyle w:val="BodyText"/>
      </w:pPr>
      <w:r>
        <w:t>Simplicity is often the best policy, particularly where technical expertise is limited.  Properly designed electronic systems are significantly more reliable than their electro-mechanical alternatives.  However, the effort required to develop a proven system, particularly software, should not be underestimated.  Care should be taken during software development to ensure a structured approach, thus minimising the design and commissioning effort of subsequent modifications.</w:t>
      </w:r>
    </w:p>
    <w:p w14:paraId="100373A2" w14:textId="1284B254" w:rsidR="00FB795C" w:rsidRDefault="00FB795C" w:rsidP="00DD06EF">
      <w:pPr>
        <w:pStyle w:val="Heading3"/>
      </w:pPr>
      <w:bookmarkStart w:id="72" w:name="_Toc462491537"/>
      <w:r>
        <w:t>Input / Output (I/O) Segregation</w:t>
      </w:r>
      <w:bookmarkEnd w:id="72"/>
    </w:p>
    <w:p w14:paraId="6F77CDC3" w14:textId="77777777" w:rsidR="00FB795C" w:rsidRDefault="00FB795C" w:rsidP="00FB795C">
      <w:pPr>
        <w:pStyle w:val="BodyText"/>
      </w:pPr>
      <w:r>
        <w:t>It is good practice to segregate control and monitoring functions such that failures that may occur in the control outputs do not affect the monitoring, leading to misleading indications.  This can be achieved by ensuring that separate (I/O) cards are used for the two functions. Isolation is invariably provided between cards, but is less common between adjacent inputs on the same card.  It is also advisable to regularly test I/O at an AtoN to confirm that an RCMS command has had the desired result.</w:t>
      </w:r>
    </w:p>
    <w:p w14:paraId="621DAFB8" w14:textId="07BA0395" w:rsidR="00FB795C" w:rsidRDefault="00FB795C" w:rsidP="00DD06EF">
      <w:pPr>
        <w:pStyle w:val="Heading3"/>
      </w:pPr>
      <w:bookmarkStart w:id="73" w:name="_Toc462491538"/>
      <w:r>
        <w:t>Energy Consumption</w:t>
      </w:r>
      <w:bookmarkEnd w:id="73"/>
    </w:p>
    <w:p w14:paraId="27EB05AE" w14:textId="58D9CDC3" w:rsidR="00FB795C" w:rsidRDefault="00FB795C" w:rsidP="00FB795C">
      <w:pPr>
        <w:pStyle w:val="BodyText"/>
      </w:pPr>
      <w:r>
        <w:t>A further consideration is the energy consumption of the outstation.  The RTU power requirements should be considered when there is a limited supply of power e.g. Solar power</w:t>
      </w:r>
      <w:r w:rsidR="00EE43EA">
        <w:t>ed AtoN.</w:t>
      </w:r>
    </w:p>
    <w:p w14:paraId="7E45A3E6" w14:textId="592BE518" w:rsidR="00FB795C" w:rsidRDefault="00FB795C" w:rsidP="00FB795C">
      <w:pPr>
        <w:pStyle w:val="BodyText"/>
      </w:pPr>
      <w:r>
        <w:t xml:space="preserve">The power consumption of microelectronics has reduced as it has developed and consequently the requirements of the communications system have become a major proportion of the overall energy consumption calculation.  Transmissions can be limited by sending only data resulting from a change of state of an RCMS input at the station. </w:t>
      </w:r>
      <w:r w:rsidR="00903FB9">
        <w:t xml:space="preserve"> </w:t>
      </w:r>
      <w:r>
        <w:t>Where Maintenance and Operations Staff are required to record data at regular intervals, for example, for trending fuel consumption or battery voltage, this can be achieved by local data storage at the outstation.  The data need only be transmitted to the central monitoring site when an alarm occurs, requiring intervention by Monitoring Staff.</w:t>
      </w:r>
      <w:r w:rsidR="00E4375E">
        <w:t xml:space="preserve"> </w:t>
      </w:r>
      <w:r>
        <w:t xml:space="preserve"> In case of mission critical sites</w:t>
      </w:r>
      <w:r w:rsidR="00EE43EA">
        <w:t>,</w:t>
      </w:r>
      <w:r>
        <w:t xml:space="preserve"> it may be advisable to send status messages at regular intervals to confirm operational availability of the remote site.</w:t>
      </w:r>
    </w:p>
    <w:p w14:paraId="50AD9787" w14:textId="1C4252F0" w:rsidR="00FB795C" w:rsidRDefault="00FB795C" w:rsidP="00FB795C">
      <w:pPr>
        <w:pStyle w:val="BodyText"/>
      </w:pPr>
      <w:r>
        <w:t>It is advisable to pay attention to RCMS behaviour during power failures and in critical backup power conditions (restarts due to battery depletion, etc</w:t>
      </w:r>
      <w:r w:rsidR="00EE43EA">
        <w:t>.</w:t>
      </w:r>
      <w:r>
        <w:t>).</w:t>
      </w:r>
    </w:p>
    <w:p w14:paraId="2E9B0251" w14:textId="6FD8DB7C" w:rsidR="00FB795C" w:rsidRDefault="00FB795C" w:rsidP="00EE43EA">
      <w:pPr>
        <w:pStyle w:val="Heading3"/>
      </w:pPr>
      <w:bookmarkStart w:id="74" w:name="_Toc462491539"/>
      <w:r>
        <w:t>Microprocessor Systems</w:t>
      </w:r>
      <w:bookmarkEnd w:id="74"/>
    </w:p>
    <w:p w14:paraId="0BB4A2F6" w14:textId="77777777" w:rsidR="00FB795C" w:rsidRDefault="00FB795C" w:rsidP="00FB795C">
      <w:pPr>
        <w:pStyle w:val="BodyText"/>
      </w:pPr>
      <w:r>
        <w:t>Most modern control and monitoring systems contain some form of a Microcontroller.  This can range from a small 8 bit controller to a large 64 bit processor.</w:t>
      </w:r>
    </w:p>
    <w:p w14:paraId="2BDC806D" w14:textId="77777777" w:rsidR="00FB795C" w:rsidRDefault="00FB795C" w:rsidP="00FB795C">
      <w:pPr>
        <w:pStyle w:val="BodyText"/>
      </w:pPr>
      <w:r>
        <w:t>Over the years, due to advances in technology, the distinction between PLC’s (Programmable Logic Controller) and RTU’s (Remote Terminal Unit) has blurred, PLC’s are now capable of the control and transmission of data from remote site.</w:t>
      </w:r>
    </w:p>
    <w:p w14:paraId="45378CE5" w14:textId="77777777" w:rsidR="00FB795C" w:rsidRDefault="00FB795C" w:rsidP="00FB795C">
      <w:pPr>
        <w:pStyle w:val="BodyText"/>
      </w:pPr>
      <w:r>
        <w:t>Whichever system is employed, it is likely that failures will occur.  It is therefore important that the effects of these failures are minimised by implementing the ‘fail safe’ concept.  As an example, signal relays (switching low currents), interconnections and power supplies, are more likely to fail open circuit.  Therefore, a system should be designed such that in the event of failure, the AtoN remains operational and the monitoring system indicates an alarm.  However, compromises will have to be made since maintaining a relay in its energised condition may have a significant effect on the energy requirement of the power systems employed.</w:t>
      </w:r>
    </w:p>
    <w:p w14:paraId="7F2508FA" w14:textId="36B79592" w:rsidR="00FB795C" w:rsidRDefault="00FB795C" w:rsidP="00EE43EA">
      <w:pPr>
        <w:pStyle w:val="Heading3"/>
      </w:pPr>
      <w:bookmarkStart w:id="75" w:name="_Toc462491540"/>
      <w:r>
        <w:lastRenderedPageBreak/>
        <w:t>Communications</w:t>
      </w:r>
      <w:bookmarkEnd w:id="75"/>
    </w:p>
    <w:p w14:paraId="4AD64C37" w14:textId="77777777" w:rsidR="00FB795C" w:rsidRDefault="00FB795C" w:rsidP="00FB795C">
      <w:pPr>
        <w:pStyle w:val="BodyText"/>
      </w:pPr>
      <w:r>
        <w:t>Control and Status information may be delivered across an RCMS network in a variety of ways.  The communications medium chosen will depend on the data speeds and volumes of the RCMS system and its distance from a main communications network.  Some of the methods of communication between an RTU and a central monitoring site include:</w:t>
      </w:r>
    </w:p>
    <w:p w14:paraId="4762CFD8" w14:textId="77777777" w:rsidR="00903FB9" w:rsidRDefault="00EE43EA" w:rsidP="00EE43EA">
      <w:pPr>
        <w:pStyle w:val="Bullet1"/>
      </w:pPr>
      <w:r>
        <w:t>c</w:t>
      </w:r>
      <w:r w:rsidR="00FB795C">
        <w:t>ontinuous communications</w:t>
      </w:r>
      <w:r w:rsidR="00903FB9">
        <w:t>;</w:t>
      </w:r>
    </w:p>
    <w:p w14:paraId="0F4BA405" w14:textId="5A61B56F" w:rsidR="00EE43EA" w:rsidRDefault="00FB795C" w:rsidP="00903FB9">
      <w:pPr>
        <w:pStyle w:val="Bullet1text"/>
      </w:pPr>
      <w:r>
        <w:t>Where there is a constant connection between an RTU and the central monitoring site</w:t>
      </w:r>
      <w:r w:rsidR="00903FB9">
        <w:t>.</w:t>
      </w:r>
    </w:p>
    <w:p w14:paraId="1A36BB51" w14:textId="63DFFB60" w:rsidR="00FB795C" w:rsidRDefault="00FB795C" w:rsidP="00EE43EA">
      <w:pPr>
        <w:pStyle w:val="Bullet1text"/>
      </w:pPr>
      <w:r>
        <w:t>Either the RTU or the central monitoring site can initiate data transfer e.g. Ethernet, Leased line, Microwave links.</w:t>
      </w:r>
    </w:p>
    <w:p w14:paraId="1055E126" w14:textId="77777777" w:rsidR="00EE43EA" w:rsidRDefault="00EE43EA" w:rsidP="00EE43EA">
      <w:pPr>
        <w:pStyle w:val="Bullet1"/>
      </w:pPr>
      <w:r>
        <w:t>p</w:t>
      </w:r>
      <w:r w:rsidR="00FB795C">
        <w:t>olling discontinuous communications</w:t>
      </w:r>
      <w:r>
        <w:t>;</w:t>
      </w:r>
    </w:p>
    <w:p w14:paraId="40BCC407" w14:textId="49AB27D3" w:rsidR="00FB795C" w:rsidRDefault="00FB795C" w:rsidP="00EE43EA">
      <w:pPr>
        <w:pStyle w:val="Bullet1text"/>
      </w:pPr>
      <w:r>
        <w:t>The central monitoring site initiates communications to an RTU on a predefined schedule or as required by an operator.</w:t>
      </w:r>
    </w:p>
    <w:p w14:paraId="61943B50" w14:textId="77777777" w:rsidR="00EE43EA" w:rsidRDefault="00EE43EA" w:rsidP="00EE43EA">
      <w:pPr>
        <w:pStyle w:val="Bullet1"/>
      </w:pPr>
      <w:r>
        <w:t>s</w:t>
      </w:r>
      <w:r w:rsidR="00FB795C">
        <w:t>ystematic (clock and calendar based) discontinuous communications</w:t>
      </w:r>
      <w:r>
        <w:t>;</w:t>
      </w:r>
    </w:p>
    <w:p w14:paraId="24B923D3" w14:textId="0EB45604" w:rsidR="00FB795C" w:rsidRDefault="00FB795C" w:rsidP="00EE43EA">
      <w:pPr>
        <w:pStyle w:val="Bullet1text"/>
      </w:pPr>
      <w:r>
        <w:t>The RTU initiates communications to the base station on a predefined schedule.</w:t>
      </w:r>
    </w:p>
    <w:p w14:paraId="4076E8BD" w14:textId="77777777" w:rsidR="00EE43EA" w:rsidRDefault="00EE43EA" w:rsidP="00EE43EA">
      <w:pPr>
        <w:pStyle w:val="Bullet1"/>
      </w:pPr>
      <w:r>
        <w:t>e</w:t>
      </w:r>
      <w:r w:rsidR="00FB795C">
        <w:t>xception reporting discontinuous communications</w:t>
      </w:r>
      <w:r>
        <w:t>;</w:t>
      </w:r>
    </w:p>
    <w:p w14:paraId="6DA022FA" w14:textId="2CCB6CB5" w:rsidR="00FB795C" w:rsidRDefault="00FB795C" w:rsidP="00EE43EA">
      <w:pPr>
        <w:pStyle w:val="Bullet1text"/>
      </w:pPr>
      <w:r>
        <w:t>An exception can be generated by an RTU in response to a change in state of connected equipment.  A periodic exception can also be programmed into an RTU (e.g. 2 hours after sunrise and sunset).</w:t>
      </w:r>
    </w:p>
    <w:p w14:paraId="336ABC0B" w14:textId="557A80BE" w:rsidR="00FB795C" w:rsidRDefault="00EE43EA" w:rsidP="00EE43EA">
      <w:pPr>
        <w:pStyle w:val="Bullet1"/>
      </w:pPr>
      <w:r>
        <w:t>a</w:t>
      </w:r>
      <w:r w:rsidR="00FB795C">
        <w:t xml:space="preserve"> combination of two or more of the above.</w:t>
      </w:r>
    </w:p>
    <w:p w14:paraId="20BCC924" w14:textId="6DB2720E" w:rsidR="00FB795C" w:rsidRDefault="00FB795C" w:rsidP="002626C8">
      <w:pPr>
        <w:pStyle w:val="Heading2"/>
      </w:pPr>
      <w:bookmarkStart w:id="76" w:name="_Ref462486232"/>
      <w:bookmarkStart w:id="77" w:name="_Toc462491541"/>
      <w:r>
        <w:t>Local Monitoring</w:t>
      </w:r>
      <w:bookmarkEnd w:id="76"/>
      <w:bookmarkEnd w:id="77"/>
    </w:p>
    <w:p w14:paraId="71CE83A9" w14:textId="77777777" w:rsidR="002626C8" w:rsidRPr="002626C8" w:rsidRDefault="002626C8" w:rsidP="002626C8">
      <w:pPr>
        <w:pStyle w:val="Heading2separationline"/>
      </w:pPr>
    </w:p>
    <w:p w14:paraId="057D2713" w14:textId="1A9DDEE9" w:rsidR="00FB795C" w:rsidRDefault="00FB795C" w:rsidP="002626C8">
      <w:pPr>
        <w:pStyle w:val="Heading3"/>
      </w:pPr>
      <w:bookmarkStart w:id="78" w:name="_Toc462491542"/>
      <w:r>
        <w:t>Status Indications</w:t>
      </w:r>
      <w:bookmarkEnd w:id="78"/>
    </w:p>
    <w:p w14:paraId="2D50B1D6" w14:textId="77777777" w:rsidR="00FB795C" w:rsidRDefault="00FB795C" w:rsidP="00FB795C">
      <w:pPr>
        <w:pStyle w:val="BodyText"/>
      </w:pPr>
      <w:r>
        <w:t>Status information may be displayed in its simplest form by indicators on the control equipment, indicating whether the AtoN is ON, OFF or FAILED.  Where multiple systems are employed this information may be relayed to a local control point and displayed on an annunciation panel.</w:t>
      </w:r>
    </w:p>
    <w:p w14:paraId="0BC31F7C" w14:textId="77777777" w:rsidR="00FB795C" w:rsidRDefault="00FB795C" w:rsidP="00FB795C">
      <w:pPr>
        <w:pStyle w:val="BodyText"/>
      </w:pPr>
      <w:r>
        <w:t>This type of display is ideal for local monitoring, since it facilitates the management of events and alarms, whereby:</w:t>
      </w:r>
    </w:p>
    <w:p w14:paraId="579B8920" w14:textId="33B27C21" w:rsidR="00FB795C" w:rsidRDefault="0004603E" w:rsidP="0004603E">
      <w:pPr>
        <w:pStyle w:val="Bullet1"/>
      </w:pPr>
      <w:r>
        <w:t>a</w:t>
      </w:r>
      <w:r w:rsidR="00FB795C">
        <w:t xml:space="preserve"> change-of-state of the system has to be accepted in order t</w:t>
      </w:r>
      <w:r>
        <w:t>o silence the audible alarm</w:t>
      </w:r>
      <w:r w:rsidR="00FB795C">
        <w:t>;</w:t>
      </w:r>
    </w:p>
    <w:p w14:paraId="04E8697E" w14:textId="71902976" w:rsidR="00FB795C" w:rsidRDefault="0004603E" w:rsidP="0004603E">
      <w:pPr>
        <w:pStyle w:val="Bullet1"/>
      </w:pPr>
      <w:r>
        <w:t>a</w:t>
      </w:r>
      <w:r w:rsidR="00FB795C">
        <w:t xml:space="preserve"> visual indication is displayed until it is reset at the source and then cleared from the display.</w:t>
      </w:r>
    </w:p>
    <w:p w14:paraId="6323CA95" w14:textId="6150DA99" w:rsidR="00FB795C" w:rsidRDefault="00FB795C" w:rsidP="0004603E">
      <w:pPr>
        <w:pStyle w:val="Heading3"/>
      </w:pPr>
      <w:bookmarkStart w:id="79" w:name="_Toc462491543"/>
      <w:r>
        <w:t>Maintenance</w:t>
      </w:r>
      <w:bookmarkEnd w:id="79"/>
    </w:p>
    <w:p w14:paraId="6F1F9EBA" w14:textId="77777777" w:rsidR="00FB795C" w:rsidRDefault="00FB795C" w:rsidP="00FB795C">
      <w:pPr>
        <w:pStyle w:val="BodyText"/>
      </w:pPr>
      <w:r>
        <w:t>Further information can be made available to assist the maintenance of equipment by indications on equipment modules or electronic circuit boards.  These may consist of small light emitting diodes (LED) at strategic points within the circuit indicating the operational status of the board; whether it is functioning or not.  Staff can then carry out front line maintenance by board replacement minimising the downtime of the equipment and maximising availability.</w:t>
      </w:r>
    </w:p>
    <w:p w14:paraId="2B19354A" w14:textId="75DF0CE6" w:rsidR="00FB795C" w:rsidRDefault="00FB795C" w:rsidP="0004603E">
      <w:pPr>
        <w:pStyle w:val="Heading2"/>
      </w:pPr>
      <w:bookmarkStart w:id="80" w:name="_Toc462491544"/>
      <w:r>
        <w:t>Remote Control and Monitoring</w:t>
      </w:r>
      <w:bookmarkEnd w:id="80"/>
    </w:p>
    <w:p w14:paraId="08FED449" w14:textId="77777777" w:rsidR="0004603E" w:rsidRPr="0004603E" w:rsidRDefault="0004603E" w:rsidP="0004603E">
      <w:pPr>
        <w:pStyle w:val="Heading2separationline"/>
      </w:pPr>
    </w:p>
    <w:p w14:paraId="011E2B22" w14:textId="77777777" w:rsidR="00FB795C" w:rsidRDefault="00FB795C" w:rsidP="00FB795C">
      <w:pPr>
        <w:pStyle w:val="BodyText"/>
      </w:pPr>
      <w:r>
        <w:t>Over the years remote monitoring has developed from dedicated hardware solutions utilising relays and simple indicator lamps, through to re-programmable Microcontroller based equipment.</w:t>
      </w:r>
    </w:p>
    <w:p w14:paraId="7D696342" w14:textId="77777777" w:rsidR="00FB795C" w:rsidRDefault="00FB795C" w:rsidP="00FB795C">
      <w:pPr>
        <w:pStyle w:val="BodyText"/>
      </w:pPr>
      <w:r>
        <w:t>As all modern systems are invariably Microcontroller based, the earlier systems are not discussed further in this Guideline.  The key systems discussed are:</w:t>
      </w:r>
    </w:p>
    <w:p w14:paraId="4F11C5C0" w14:textId="3322AA65" w:rsidR="00FB795C" w:rsidRDefault="00FB795C" w:rsidP="0004603E">
      <w:pPr>
        <w:pStyle w:val="Bullet1"/>
      </w:pPr>
      <w:r>
        <w:t>Supervisory Control and Data Acquisition system (SCADA);</w:t>
      </w:r>
    </w:p>
    <w:p w14:paraId="77DC35FB" w14:textId="53EFAF2B" w:rsidR="00FB795C" w:rsidRDefault="00FB795C" w:rsidP="0004603E">
      <w:pPr>
        <w:pStyle w:val="Bullet1"/>
      </w:pPr>
      <w:r>
        <w:lastRenderedPageBreak/>
        <w:t>Automatic identification System (AIS);</w:t>
      </w:r>
    </w:p>
    <w:p w14:paraId="560FD937" w14:textId="3DD0C212" w:rsidR="00FB795C" w:rsidRDefault="0004603E" w:rsidP="0004603E">
      <w:pPr>
        <w:pStyle w:val="Bullet1"/>
      </w:pPr>
      <w:r>
        <w:t>m</w:t>
      </w:r>
      <w:r w:rsidR="00FB795C">
        <w:t>obile interrogation systems.</w:t>
      </w:r>
    </w:p>
    <w:p w14:paraId="390CF6B6" w14:textId="0CB1FAB1" w:rsidR="00FB795C" w:rsidRDefault="00FB795C" w:rsidP="0004603E">
      <w:pPr>
        <w:pStyle w:val="Heading3"/>
      </w:pPr>
      <w:bookmarkStart w:id="81" w:name="_Toc462491545"/>
      <w:r>
        <w:t>SCADA systems</w:t>
      </w:r>
      <w:bookmarkEnd w:id="81"/>
    </w:p>
    <w:p w14:paraId="416174E4" w14:textId="77777777" w:rsidR="00FB795C" w:rsidRDefault="00FB795C" w:rsidP="00FB795C">
      <w:pPr>
        <w:pStyle w:val="BodyText"/>
      </w:pPr>
      <w:r>
        <w:t xml:space="preserve">Modern (SCADA) systems allow the integration of multiple data streams from PLCs, RTU’s and other devices.  The information from these devices can be stored or displayed locally or at a remote central monitoring site. </w:t>
      </w:r>
    </w:p>
    <w:p w14:paraId="52CE2153" w14:textId="77777777" w:rsidR="00FB795C" w:rsidRDefault="00FB795C" w:rsidP="00FB795C">
      <w:pPr>
        <w:pStyle w:val="BodyText"/>
      </w:pPr>
      <w:r>
        <w:t>Sophisticated computer graphics packages are available which enable information to be displayed to suit individual user requirements.  By simplifying the displayed information using appropriate screen design for the user interface to indicate the status of systems, monitoring can be undertaken by non-technical staff, whilst retaining all the information within the system for access by technically proficient Engineering and Maintenance Staff.</w:t>
      </w:r>
    </w:p>
    <w:p w14:paraId="48E14677" w14:textId="77777777" w:rsidR="00FB795C" w:rsidRDefault="00FB795C" w:rsidP="00FB795C">
      <w:pPr>
        <w:pStyle w:val="BodyText"/>
      </w:pPr>
      <w:r>
        <w:t>With the data available on a computer at the base station it becomes possible to integrate other activities into the system enabling planned maintenance and report generation.  By connection to a suitable network further integration is possible with for example, the hydrographic service and vessel transit systems.</w:t>
      </w:r>
    </w:p>
    <w:p w14:paraId="055930DB" w14:textId="77777777" w:rsidR="00FB795C" w:rsidRDefault="00FB795C" w:rsidP="00FB795C">
      <w:pPr>
        <w:pStyle w:val="BodyText"/>
      </w:pPr>
      <w:r>
        <w:t>Most modern SCADA applications can now interpret Object Linking and Embedding for Process Control (OPC) data.  This means that an OPC enabled application can now connect multiple OPC compatible systems.  This can be used where an AIS system can send and receive data from a SCADA system and vice versa, reducing the number of user interfaces required.</w:t>
      </w:r>
    </w:p>
    <w:p w14:paraId="49B3EB12" w14:textId="77777777" w:rsidR="00FB795C" w:rsidRDefault="00FB795C" w:rsidP="00FB795C">
      <w:pPr>
        <w:pStyle w:val="BodyText"/>
      </w:pPr>
      <w:r>
        <w:t>Over the years SCADA communication protocols have evolved.  Starting at the basic Modbus and proprietary protocols up to the modern IP based protocols such DNP-3 and IEC60870-5.  This has meant a move away from vendor specific protocols to more open source protocols, meaning a greater compatibility between SCADA software and hardware.</w:t>
      </w:r>
    </w:p>
    <w:p w14:paraId="164DDD25" w14:textId="22EB1D16" w:rsidR="00FB795C" w:rsidRDefault="00FB795C" w:rsidP="0004603E">
      <w:pPr>
        <w:pStyle w:val="Heading4"/>
      </w:pPr>
      <w:r>
        <w:t>PLC Acquisition and Control System</w:t>
      </w:r>
    </w:p>
    <w:p w14:paraId="4429927B" w14:textId="77777777" w:rsidR="00FB795C" w:rsidRDefault="00FB795C" w:rsidP="00FB795C">
      <w:pPr>
        <w:pStyle w:val="BodyText"/>
      </w:pPr>
      <w:r>
        <w:t>Programmable Logic Controllers, PLC’s usually comprise several programmable modules in a rack-mounted enclosure.  The modules are connected to a Central Processing Unit (CPU) module.  The CPU coordinates the data transfer to and from the various modules.</w:t>
      </w:r>
    </w:p>
    <w:p w14:paraId="09E561D0" w14:textId="28614D2F" w:rsidR="00FB795C" w:rsidRDefault="00FB795C" w:rsidP="00FB795C">
      <w:pPr>
        <w:pStyle w:val="BodyText"/>
      </w:pPr>
      <w:r>
        <w:t>The CPU module is software programmable, so various control algorithms can be developed.  All the programmable information is usually stored in non-vol</w:t>
      </w:r>
      <w:r w:rsidR="00E4375E">
        <w:t>atile memory on the CPU module.</w:t>
      </w:r>
    </w:p>
    <w:p w14:paraId="3FE615F8" w14:textId="77777777" w:rsidR="00FB795C" w:rsidRDefault="00FB795C" w:rsidP="00FB795C">
      <w:pPr>
        <w:pStyle w:val="BodyText"/>
      </w:pPr>
      <w:r>
        <w:t>Most modern PLC’s also contain a communications module for connection to a SCADA system.  The communication module transmits and receives data from the central monitoring site or another PLC.</w:t>
      </w:r>
    </w:p>
    <w:p w14:paraId="78E5A7C7" w14:textId="30C7A517" w:rsidR="00FB795C" w:rsidRDefault="00FB795C" w:rsidP="0004603E">
      <w:pPr>
        <w:pStyle w:val="Heading4"/>
      </w:pPr>
      <w:r>
        <w:t>RTU Data Acquisition and Control System</w:t>
      </w:r>
    </w:p>
    <w:p w14:paraId="1D627196" w14:textId="2BE5C962" w:rsidR="00FB795C" w:rsidRDefault="00FB795C" w:rsidP="00FB795C">
      <w:pPr>
        <w:pStyle w:val="BodyText"/>
      </w:pPr>
      <w:r>
        <w:t>Over the years the distinction between RTUs and PLCs has blurred.</w:t>
      </w:r>
      <w:r w:rsidR="00E4375E">
        <w:t xml:space="preserve"> </w:t>
      </w:r>
      <w:r>
        <w:t xml:space="preserve"> Most mod</w:t>
      </w:r>
      <w:r w:rsidR="00E4375E">
        <w:t>ern RTU</w:t>
      </w:r>
      <w:r>
        <w:t xml:space="preserve"> also allow for the development of control algorithms, just as most modern PLCs can accommodate a communications module.</w:t>
      </w:r>
    </w:p>
    <w:p w14:paraId="64AC375F" w14:textId="1AFCFC7D" w:rsidR="00FB795C" w:rsidRDefault="00FB795C" w:rsidP="00FB795C">
      <w:pPr>
        <w:pStyle w:val="BodyText"/>
      </w:pPr>
      <w:r>
        <w:t xml:space="preserve">An RTU generally comprises a CPU and a number of I/O cards. </w:t>
      </w:r>
      <w:r w:rsidR="00E4375E">
        <w:t xml:space="preserve"> </w:t>
      </w:r>
      <w:r>
        <w:t xml:space="preserve">The CPU transmits and receives information between its I/O cards and the central monitoring site. </w:t>
      </w:r>
      <w:r w:rsidR="00E4375E">
        <w:t xml:space="preserve"> </w:t>
      </w:r>
      <w:r>
        <w:t>An RTU can have a smaller form and a lower power requirement when compared to a PLC.</w:t>
      </w:r>
    </w:p>
    <w:p w14:paraId="3DD513F9" w14:textId="766F0885" w:rsidR="00FB795C" w:rsidRDefault="00FB795C" w:rsidP="00FB795C">
      <w:pPr>
        <w:pStyle w:val="BodyText"/>
      </w:pPr>
      <w:r>
        <w:t xml:space="preserve">An RTU can have a permanent connection to a central monitoring site or have a discontinuous link, such as PSTN or GSM. </w:t>
      </w:r>
      <w:r w:rsidR="00E4375E">
        <w:t xml:space="preserve"> </w:t>
      </w:r>
      <w:r>
        <w:t>An RTU should enter a low powered sleep mode while waiting for a change in state of an I/O signal.</w:t>
      </w:r>
    </w:p>
    <w:p w14:paraId="326C16D8" w14:textId="761543DC" w:rsidR="00FB795C" w:rsidRDefault="00FB795C" w:rsidP="0004603E">
      <w:pPr>
        <w:pStyle w:val="Heading3"/>
      </w:pPr>
      <w:bookmarkStart w:id="82" w:name="_Toc462491546"/>
      <w:r>
        <w:t>Automatic Identification System (AIS)</w:t>
      </w:r>
      <w:bookmarkEnd w:id="82"/>
    </w:p>
    <w:p w14:paraId="77B518B5" w14:textId="77777777" w:rsidR="00FB795C" w:rsidRDefault="00FB795C" w:rsidP="00FB795C">
      <w:pPr>
        <w:pStyle w:val="BodyText"/>
      </w:pPr>
      <w:r>
        <w:t>When used on an AtoN, AIS can provide basic information on the functionality of the AtoN to the mariner.  The AIS system installed on an AtoN can transmit a variety of different AIS message types, no control messages are provided.</w:t>
      </w:r>
    </w:p>
    <w:p w14:paraId="40CBE72C" w14:textId="77777777" w:rsidR="0004603E" w:rsidRDefault="00FB795C" w:rsidP="0004603E">
      <w:pPr>
        <w:pStyle w:val="Bullet1"/>
      </w:pPr>
      <w:r>
        <w:t>Message type 21 is the primary AtoN information message</w:t>
      </w:r>
      <w:r w:rsidR="0004603E">
        <w:t>;</w:t>
      </w:r>
    </w:p>
    <w:p w14:paraId="7981D974" w14:textId="469D6834" w:rsidR="00FB795C" w:rsidRDefault="00FB795C" w:rsidP="0004603E">
      <w:pPr>
        <w:pStyle w:val="Bullet1text"/>
      </w:pPr>
      <w:r>
        <w:lastRenderedPageBreak/>
        <w:t>This message provides details of the identity, position and status of the AtoN and will warn the mariner if any of the AtoN functions are not performing correctly.  A set of 8 bits is available for transmitting light st</w:t>
      </w:r>
      <w:r w:rsidR="00E4375E">
        <w:t>atus and condition information.</w:t>
      </w:r>
    </w:p>
    <w:p w14:paraId="64CB1507" w14:textId="77777777" w:rsidR="0004603E" w:rsidRDefault="00FB795C" w:rsidP="0004603E">
      <w:pPr>
        <w:pStyle w:val="Bullet1"/>
      </w:pPr>
      <w:r>
        <w:t>Message type 6 can be used to transmit additional status information from the AtoN</w:t>
      </w:r>
      <w:r w:rsidR="0004603E">
        <w:t>;</w:t>
      </w:r>
    </w:p>
    <w:p w14:paraId="0580212B" w14:textId="5DF2A953" w:rsidR="00FB795C" w:rsidRDefault="00FB795C" w:rsidP="0004603E">
      <w:pPr>
        <w:pStyle w:val="Bullet1text"/>
      </w:pPr>
      <w:r>
        <w:t>This can include Battery voltage, Racon status and position status.</w:t>
      </w:r>
    </w:p>
    <w:p w14:paraId="35EB934A" w14:textId="77777777" w:rsidR="0004603E" w:rsidRDefault="00FB795C" w:rsidP="0004603E">
      <w:pPr>
        <w:pStyle w:val="Bullet1"/>
      </w:pPr>
      <w:r>
        <w:t>Message 8 can be used to transmit Meteorological and Hydrological Data.</w:t>
      </w:r>
    </w:p>
    <w:p w14:paraId="1F852300" w14:textId="297E5C5E" w:rsidR="00FB795C" w:rsidRDefault="00FB795C" w:rsidP="0004603E">
      <w:pPr>
        <w:pStyle w:val="Bullet1text"/>
      </w:pPr>
      <w:r>
        <w:t>Sensors on the AtoN, or in the immediate area, provide this data to the AIS AtoN Station, or a local Base Station, to be broadcast in the internationally agreed Message 8 format.</w:t>
      </w:r>
    </w:p>
    <w:p w14:paraId="519C6934" w14:textId="77777777" w:rsidR="00FB795C" w:rsidRDefault="00FB795C" w:rsidP="00FB795C">
      <w:pPr>
        <w:pStyle w:val="BodyText"/>
      </w:pPr>
      <w:r>
        <w:t>A network of AIS remote base stations can provide a means of monitoring the integrity of transmitted AIS messages.  The remote base stations can forward their information to a central monitoring site for storage and display.  Refer to IALA Recommendation A-126 for details of AtoN AIS operation.</w:t>
      </w:r>
    </w:p>
    <w:p w14:paraId="787CBE30" w14:textId="6FAA5DDC" w:rsidR="00FB795C" w:rsidRDefault="00FB795C" w:rsidP="0004603E">
      <w:pPr>
        <w:pStyle w:val="Heading3"/>
      </w:pPr>
      <w:bookmarkStart w:id="83" w:name="_Toc462491547"/>
      <w:r>
        <w:t>Mobile Interrogation Systems</w:t>
      </w:r>
      <w:bookmarkEnd w:id="83"/>
    </w:p>
    <w:p w14:paraId="64993085" w14:textId="77777777" w:rsidR="00FB795C" w:rsidRDefault="00FB795C" w:rsidP="00FB795C">
      <w:pPr>
        <w:pStyle w:val="BodyText"/>
      </w:pPr>
      <w:r>
        <w:t>A mobile interrogation system can be used by a passing buoy tender or local Attendant to check the status and condition of small AtoN and buoys.  A low energy transceiver, installed on an AtoN, can be interrogated by a hand-held interrogator to report parameters such as lampchanger position and battery voltage.  A control channel can be used for test purposes.  These systems may also log data, such as AtoN energy consumption or PV solar energy generated, to assist Maintenance Staff.</w:t>
      </w:r>
    </w:p>
    <w:p w14:paraId="63E74C89" w14:textId="75DFA759" w:rsidR="00FB795C" w:rsidRDefault="00FB795C" w:rsidP="0004603E">
      <w:pPr>
        <w:pStyle w:val="Heading1"/>
      </w:pPr>
      <w:bookmarkStart w:id="84" w:name="_Toc462491548"/>
      <w:r>
        <w:t>COMMUNICATION LINKS</w:t>
      </w:r>
      <w:bookmarkEnd w:id="84"/>
    </w:p>
    <w:p w14:paraId="2023E6DD" w14:textId="77777777" w:rsidR="0004603E" w:rsidRPr="0004603E" w:rsidRDefault="0004603E" w:rsidP="0004603E">
      <w:pPr>
        <w:pStyle w:val="Heading1separatationline"/>
      </w:pPr>
    </w:p>
    <w:p w14:paraId="3B700507" w14:textId="1C5C648F" w:rsidR="00FB795C" w:rsidRDefault="00FB795C" w:rsidP="0004603E">
      <w:pPr>
        <w:pStyle w:val="Heading2"/>
      </w:pPr>
      <w:bookmarkStart w:id="85" w:name="_Toc462491549"/>
      <w:r>
        <w:t>General</w:t>
      </w:r>
      <w:bookmarkEnd w:id="85"/>
    </w:p>
    <w:p w14:paraId="1F8A853D" w14:textId="77777777" w:rsidR="0004603E" w:rsidRPr="0004603E" w:rsidRDefault="0004603E" w:rsidP="0004603E">
      <w:pPr>
        <w:pStyle w:val="Heading2separationline"/>
      </w:pPr>
    </w:p>
    <w:p w14:paraId="73987F62" w14:textId="3C5BC983" w:rsidR="0004603E" w:rsidRDefault="00FB795C" w:rsidP="00FB795C">
      <w:pPr>
        <w:pStyle w:val="BodyText"/>
      </w:pPr>
      <w:r>
        <w:t>This section summarises the various communications media that may be used singly or in combinations to connect from a remote site to a control centre.  The final selection of services will be dependent upon investment and running costs that are area specific, and the requirements for availability and data rate that require further detailed engineering studies.</w:t>
      </w:r>
    </w:p>
    <w:p w14:paraId="179DCB89" w14:textId="20262CFC" w:rsidR="00FB795C" w:rsidRDefault="00FB795C" w:rsidP="0004603E">
      <w:pPr>
        <w:pStyle w:val="Heading2"/>
      </w:pPr>
      <w:bookmarkStart w:id="86" w:name="_Toc462491550"/>
      <w:r>
        <w:t>Planning</w:t>
      </w:r>
      <w:bookmarkEnd w:id="86"/>
    </w:p>
    <w:p w14:paraId="284E8A9F" w14:textId="77777777" w:rsidR="0004603E" w:rsidRPr="0004603E" w:rsidRDefault="0004603E" w:rsidP="0004603E">
      <w:pPr>
        <w:pStyle w:val="Heading2separationline"/>
      </w:pPr>
    </w:p>
    <w:p w14:paraId="1B9613B9" w14:textId="77777777" w:rsidR="00FB795C" w:rsidRDefault="00FB795C" w:rsidP="00FB795C">
      <w:pPr>
        <w:pStyle w:val="BodyText"/>
      </w:pPr>
      <w:r>
        <w:t>When planning a communications system, a link analysis should be prepared to ensure that the type of link selected is sufficiently capable in terms of reliability, information quality, capacity and integrity, for the system it will serve.  Attention must also be paid to the capacity of the power supply to ensure that sufficient power is available to operate the system in both the low demand of routine operation, as well as the heavy demand of repeated failure transmissions and control centre interrogations.  The final choice of communications system is often an economic one.</w:t>
      </w:r>
    </w:p>
    <w:p w14:paraId="677F6896" w14:textId="6828BC0B" w:rsidR="00FB795C" w:rsidRDefault="00FB795C" w:rsidP="0004603E">
      <w:pPr>
        <w:pStyle w:val="Heading2"/>
      </w:pPr>
      <w:bookmarkStart w:id="87" w:name="_Toc462491551"/>
      <w:r>
        <w:t>Energy Consumption</w:t>
      </w:r>
      <w:bookmarkEnd w:id="87"/>
    </w:p>
    <w:p w14:paraId="7DC2DA5E" w14:textId="77777777" w:rsidR="0004603E" w:rsidRPr="0004603E" w:rsidRDefault="0004603E" w:rsidP="0004603E">
      <w:pPr>
        <w:pStyle w:val="Heading2separationline"/>
      </w:pPr>
    </w:p>
    <w:p w14:paraId="1DDC2E2B" w14:textId="77777777" w:rsidR="00FB795C" w:rsidRDefault="00FB795C" w:rsidP="00FB795C">
      <w:pPr>
        <w:pStyle w:val="BodyText"/>
      </w:pPr>
      <w:r>
        <w:t>Estimation of energy consumption is usually based on assumptions of daily transmit time and is calculated in watt-hours/day (W-hr/day).  The outstation is usually designed to cease attempts to communicate after a number of failed tries.</w:t>
      </w:r>
    </w:p>
    <w:p w14:paraId="22E3DBC6" w14:textId="37404953" w:rsidR="00FB795C" w:rsidRDefault="00FB795C" w:rsidP="0004603E">
      <w:pPr>
        <w:pStyle w:val="Heading2"/>
      </w:pPr>
      <w:bookmarkStart w:id="88" w:name="_Toc462491552"/>
      <w:r>
        <w:t>Types of Communications Links</w:t>
      </w:r>
      <w:bookmarkEnd w:id="88"/>
    </w:p>
    <w:p w14:paraId="1A72FE98" w14:textId="77777777" w:rsidR="00FB795C" w:rsidRDefault="00FB795C" w:rsidP="00FB795C">
      <w:pPr>
        <w:pStyle w:val="BodyText"/>
      </w:pPr>
      <w:r>
        <w:t>There are essentially five main types of communications link:</w:t>
      </w:r>
    </w:p>
    <w:p w14:paraId="489DC185" w14:textId="7D454470" w:rsidR="00FB795C" w:rsidRDefault="0004603E" w:rsidP="0004603E">
      <w:pPr>
        <w:pStyle w:val="Bullet1"/>
      </w:pPr>
      <w:r>
        <w:t>p</w:t>
      </w:r>
      <w:r w:rsidR="00FB795C">
        <w:t xml:space="preserve">ublic and </w:t>
      </w:r>
      <w:r>
        <w:t>p</w:t>
      </w:r>
      <w:r w:rsidR="00FB795C">
        <w:t xml:space="preserve">rivate </w:t>
      </w:r>
      <w:r>
        <w:t>n</w:t>
      </w:r>
      <w:r w:rsidR="00FB795C">
        <w:t>etworks;</w:t>
      </w:r>
    </w:p>
    <w:p w14:paraId="6715DCE9" w14:textId="655F6D3A" w:rsidR="00FB795C" w:rsidRDefault="0004603E" w:rsidP="0004603E">
      <w:pPr>
        <w:pStyle w:val="Bullet1"/>
      </w:pPr>
      <w:r>
        <w:t>r</w:t>
      </w:r>
      <w:r w:rsidR="00FB795C">
        <w:t>adio</w:t>
      </w:r>
      <w:r>
        <w:t xml:space="preserve"> l</w:t>
      </w:r>
      <w:r w:rsidR="00FB795C">
        <w:t>inks;</w:t>
      </w:r>
    </w:p>
    <w:p w14:paraId="4CC8CF6E" w14:textId="18EE43AE" w:rsidR="00FB795C" w:rsidRDefault="0004603E" w:rsidP="0004603E">
      <w:pPr>
        <w:pStyle w:val="Bullet1"/>
      </w:pPr>
      <w:r>
        <w:t>c</w:t>
      </w:r>
      <w:r w:rsidR="00FB795C">
        <w:t xml:space="preserve">ellular </w:t>
      </w:r>
      <w:r>
        <w:t>t</w:t>
      </w:r>
      <w:r w:rsidR="00FB795C">
        <w:t xml:space="preserve">elephone </w:t>
      </w:r>
      <w:r>
        <w:t>s</w:t>
      </w:r>
      <w:r w:rsidR="00FB795C">
        <w:t>ystems;</w:t>
      </w:r>
    </w:p>
    <w:p w14:paraId="4ECA814E" w14:textId="07A73C7C" w:rsidR="00FB795C" w:rsidRDefault="0004603E" w:rsidP="0004603E">
      <w:pPr>
        <w:pStyle w:val="Bullet1"/>
      </w:pPr>
      <w:r>
        <w:t>s</w:t>
      </w:r>
      <w:r w:rsidR="00FB795C">
        <w:t xml:space="preserve">atellite </w:t>
      </w:r>
      <w:r>
        <w:t>c</w:t>
      </w:r>
      <w:r w:rsidR="00FB795C">
        <w:t xml:space="preserve">ommunication </w:t>
      </w:r>
      <w:r>
        <w:t>s</w:t>
      </w:r>
      <w:r w:rsidR="00FB795C">
        <w:t>ystems;</w:t>
      </w:r>
    </w:p>
    <w:p w14:paraId="49CF7F14" w14:textId="35C82575" w:rsidR="00FB795C" w:rsidRDefault="0004603E" w:rsidP="0004603E">
      <w:pPr>
        <w:pStyle w:val="Bullet1"/>
      </w:pPr>
      <w:r>
        <w:lastRenderedPageBreak/>
        <w:t>v</w:t>
      </w:r>
      <w:r w:rsidR="00FB795C">
        <w:t>isual.</w:t>
      </w:r>
    </w:p>
    <w:p w14:paraId="384AF1C4" w14:textId="5A51CD1F" w:rsidR="00FB795C" w:rsidRDefault="00FB795C" w:rsidP="0004603E">
      <w:pPr>
        <w:pStyle w:val="Heading3"/>
      </w:pPr>
      <w:bookmarkStart w:id="89" w:name="_Toc462491553"/>
      <w:r>
        <w:t>Public and Private Networks</w:t>
      </w:r>
      <w:bookmarkEnd w:id="89"/>
    </w:p>
    <w:p w14:paraId="2E29BB54" w14:textId="77777777" w:rsidR="00FB795C" w:rsidRDefault="00FB795C" w:rsidP="00FB795C">
      <w:pPr>
        <w:pStyle w:val="BodyText"/>
      </w:pPr>
      <w:r>
        <w:t>Public and Private Networks include PSTN, Ethernet, Internet, Owned or Non-leased Private Circuits and ISDN.</w:t>
      </w:r>
    </w:p>
    <w:p w14:paraId="1204582A" w14:textId="0F371361" w:rsidR="00FB795C" w:rsidRDefault="00FB795C" w:rsidP="0004603E">
      <w:pPr>
        <w:pStyle w:val="Heading3"/>
      </w:pPr>
      <w:bookmarkStart w:id="90" w:name="_Toc462491554"/>
      <w:r>
        <w:t>Radio Links</w:t>
      </w:r>
      <w:bookmarkEnd w:id="90"/>
    </w:p>
    <w:p w14:paraId="4BB70425" w14:textId="77777777" w:rsidR="00FB795C" w:rsidRDefault="00FB795C" w:rsidP="00FB795C">
      <w:pPr>
        <w:pStyle w:val="BodyText"/>
      </w:pPr>
      <w:r>
        <w:t>Radio links are generally available utilising Medium Frequency (MF), High Frequency (HF), Very High Frequency (VHF) (e.g. AIS), Ultra High Frequency (UHF) and Microwave Frequencies.  Direct Satellites Links are an application of microwave links.</w:t>
      </w:r>
    </w:p>
    <w:p w14:paraId="4726E4D2" w14:textId="4EEF200B" w:rsidR="00FB795C" w:rsidRDefault="00FB795C" w:rsidP="0004603E">
      <w:pPr>
        <w:pStyle w:val="Heading3"/>
      </w:pPr>
      <w:bookmarkStart w:id="91" w:name="_Toc462491555"/>
      <w:r>
        <w:t>Cellular Telephone Systems</w:t>
      </w:r>
      <w:bookmarkEnd w:id="91"/>
    </w:p>
    <w:p w14:paraId="3A251CEA" w14:textId="77777777" w:rsidR="00FB795C" w:rsidRDefault="00FB795C" w:rsidP="00FB795C">
      <w:pPr>
        <w:pStyle w:val="BodyText"/>
      </w:pPr>
      <w:r>
        <w:t>Cellular communications can be broken down into the following generations or standards: 2G (GSM, GPRS, EDGE), 3G (CDMA, HSDPA), 4G (WiMax).</w:t>
      </w:r>
    </w:p>
    <w:p w14:paraId="3CD30191" w14:textId="77777777" w:rsidR="00FB795C" w:rsidRDefault="00FB795C" w:rsidP="00FB795C">
      <w:pPr>
        <w:pStyle w:val="BodyText"/>
      </w:pPr>
      <w:r>
        <w:t>Cellular telephone systems can be used to provide facilities ranging from basic on/off switching to complete site control and monitoring.  The availability for and speed of, data transmissions, on cellular networks may vary from system to system.  Coverage, especially to seaward, may not be complete.</w:t>
      </w:r>
    </w:p>
    <w:p w14:paraId="05EFF93C" w14:textId="46AD1B7D" w:rsidR="00FB795C" w:rsidRDefault="00FB795C" w:rsidP="0004603E">
      <w:pPr>
        <w:pStyle w:val="Heading3"/>
      </w:pPr>
      <w:bookmarkStart w:id="92" w:name="_Toc462491556"/>
      <w:r>
        <w:t>Satellite Communications Systems</w:t>
      </w:r>
      <w:bookmarkEnd w:id="92"/>
    </w:p>
    <w:p w14:paraId="6239394D" w14:textId="77777777" w:rsidR="00FB795C" w:rsidRDefault="00FB795C" w:rsidP="00FB795C">
      <w:pPr>
        <w:pStyle w:val="BodyText"/>
      </w:pPr>
      <w:r>
        <w:t>A number of operators offer services for data transmission via satellites that can be used to provide all the requirements of a remote control and monitoring system.  The cost of data transfer has come down significantly in recent years, making it a more feasible communications option.</w:t>
      </w:r>
    </w:p>
    <w:p w14:paraId="48583C41" w14:textId="7A046DE9" w:rsidR="00FB795C" w:rsidRDefault="00FB795C" w:rsidP="0004603E">
      <w:pPr>
        <w:pStyle w:val="Heading3"/>
      </w:pPr>
      <w:bookmarkStart w:id="93" w:name="_Toc462491557"/>
      <w:r>
        <w:t>Visual Communications</w:t>
      </w:r>
      <w:bookmarkEnd w:id="93"/>
    </w:p>
    <w:p w14:paraId="7C0C580F" w14:textId="77777777" w:rsidR="00FB795C" w:rsidRDefault="00FB795C" w:rsidP="00FB795C">
      <w:pPr>
        <w:pStyle w:val="BodyText"/>
      </w:pPr>
      <w:r>
        <w:t>Visual communications can be used in monitoring where a person is on duty near enough to see the AtoN or indicator lights.</w:t>
      </w:r>
    </w:p>
    <w:p w14:paraId="009B3E79" w14:textId="16F98C3E" w:rsidR="00FB795C" w:rsidRDefault="00FB795C" w:rsidP="0004603E">
      <w:pPr>
        <w:pStyle w:val="Heading1"/>
      </w:pPr>
      <w:bookmarkStart w:id="94" w:name="_Toc462491558"/>
      <w:r>
        <w:t>DISPLAY, STORAGE &amp; CONTROL</w:t>
      </w:r>
      <w:bookmarkEnd w:id="94"/>
    </w:p>
    <w:p w14:paraId="7E85DF17" w14:textId="77777777" w:rsidR="0004603E" w:rsidRPr="0004603E" w:rsidRDefault="0004603E" w:rsidP="0004603E">
      <w:pPr>
        <w:pStyle w:val="Heading1separatationline"/>
      </w:pPr>
    </w:p>
    <w:p w14:paraId="5EB867B8" w14:textId="70CC7AE0" w:rsidR="00FB795C" w:rsidRDefault="00FB795C" w:rsidP="0004603E">
      <w:pPr>
        <w:pStyle w:val="Heading2"/>
      </w:pPr>
      <w:bookmarkStart w:id="95" w:name="_Toc462491559"/>
      <w:r>
        <w:t>Introduction</w:t>
      </w:r>
      <w:bookmarkEnd w:id="95"/>
    </w:p>
    <w:p w14:paraId="6F92D796" w14:textId="77777777" w:rsidR="0004603E" w:rsidRPr="0004603E" w:rsidRDefault="0004603E" w:rsidP="0004603E">
      <w:pPr>
        <w:pStyle w:val="Heading2separationline"/>
      </w:pPr>
    </w:p>
    <w:p w14:paraId="636FEDC9" w14:textId="77777777" w:rsidR="00FB795C" w:rsidRDefault="00FB795C" w:rsidP="00FB795C">
      <w:pPr>
        <w:pStyle w:val="BodyText"/>
      </w:pPr>
      <w:r>
        <w:t>Display and storage will be dependent upon the sophistication of the type of control and monitoring used.  This may range from manual collection of data recorded on paper logs to fully automatic electronic monitoring systems where data will be retained and archived on electronic media.</w:t>
      </w:r>
    </w:p>
    <w:p w14:paraId="58022B8F" w14:textId="5127EC72" w:rsidR="00FB795C" w:rsidRDefault="0004603E" w:rsidP="00FB795C">
      <w:pPr>
        <w:pStyle w:val="BodyText"/>
      </w:pPr>
      <w:r w:rsidRPr="0004603E">
        <w:t>Sections</w:t>
      </w:r>
      <w:r w:rsidR="00FB795C" w:rsidRPr="0004603E">
        <w:t xml:space="preserve"> </w:t>
      </w:r>
      <w:r w:rsidRPr="0004603E">
        <w:fldChar w:fldCharType="begin"/>
      </w:r>
      <w:r w:rsidRPr="0004603E">
        <w:instrText xml:space="preserve"> REF _Ref462486052 \r \h </w:instrText>
      </w:r>
      <w:r>
        <w:instrText xml:space="preserve"> \* MERGEFORMAT </w:instrText>
      </w:r>
      <w:r w:rsidRPr="0004603E">
        <w:fldChar w:fldCharType="separate"/>
      </w:r>
      <w:r w:rsidRPr="0004603E">
        <w:t>5</w:t>
      </w:r>
      <w:r w:rsidRPr="0004603E">
        <w:fldChar w:fldCharType="end"/>
      </w:r>
      <w:r w:rsidR="00FB795C" w:rsidRPr="0004603E">
        <w:t xml:space="preserve"> and </w:t>
      </w:r>
      <w:r w:rsidRPr="0004603E">
        <w:fldChar w:fldCharType="begin"/>
      </w:r>
      <w:r w:rsidRPr="0004603E">
        <w:instrText xml:space="preserve"> REF _Ref462486060 \r \h </w:instrText>
      </w:r>
      <w:r>
        <w:instrText xml:space="preserve"> \* MERGEFORMAT </w:instrText>
      </w:r>
      <w:r w:rsidRPr="0004603E">
        <w:fldChar w:fldCharType="separate"/>
      </w:r>
      <w:r w:rsidRPr="0004603E">
        <w:t>6</w:t>
      </w:r>
      <w:r w:rsidRPr="0004603E">
        <w:fldChar w:fldCharType="end"/>
      </w:r>
      <w:r w:rsidR="00FB795C">
        <w:t xml:space="preserve"> give details of the parameters to be monitored and the equipment to be used.  No matter which system is employed, whether it be log sheets, visual indicators or electronic media, data should be displayed clearly and unambiguously.  It is normal practice to store data to assist in maintenance and event analysis.  It should be stored to facilitate its quick and easy retrieval whilst ensuring its preservation.  The method and length of storage are dependent on the</w:t>
      </w:r>
      <w:r>
        <w:t xml:space="preserve"> requirements of the Authority.</w:t>
      </w:r>
    </w:p>
    <w:p w14:paraId="664DEA3C" w14:textId="03A6C542" w:rsidR="00FB795C" w:rsidRDefault="00FB795C" w:rsidP="0004603E">
      <w:pPr>
        <w:pStyle w:val="Heading2"/>
      </w:pPr>
      <w:bookmarkStart w:id="96" w:name="_Toc462491560"/>
      <w:r>
        <w:t>Display</w:t>
      </w:r>
      <w:bookmarkEnd w:id="96"/>
    </w:p>
    <w:p w14:paraId="2FEA2169" w14:textId="77777777" w:rsidR="0004603E" w:rsidRPr="0004603E" w:rsidRDefault="0004603E" w:rsidP="0004603E">
      <w:pPr>
        <w:pStyle w:val="Heading2separationline"/>
      </w:pPr>
    </w:p>
    <w:p w14:paraId="561FDF1B" w14:textId="77777777" w:rsidR="00FB795C" w:rsidRDefault="00FB795C" w:rsidP="00FB795C">
      <w:pPr>
        <w:pStyle w:val="BodyText"/>
      </w:pPr>
      <w:r>
        <w:t>There are various types of display which fall into the following categories:</w:t>
      </w:r>
    </w:p>
    <w:p w14:paraId="1FBEEA73" w14:textId="493D123B" w:rsidR="00FB795C" w:rsidRDefault="0004603E" w:rsidP="0004603E">
      <w:pPr>
        <w:pStyle w:val="Bullet1"/>
      </w:pPr>
      <w:r>
        <w:t>v</w:t>
      </w:r>
      <w:r w:rsidR="00FB795C">
        <w:t>isual indicators;</w:t>
      </w:r>
    </w:p>
    <w:p w14:paraId="7A34F6DF" w14:textId="2E36ECB7" w:rsidR="00FB795C" w:rsidRDefault="0004603E" w:rsidP="0004603E">
      <w:pPr>
        <w:pStyle w:val="Bullet1"/>
      </w:pPr>
      <w:r>
        <w:t>a</w:t>
      </w:r>
      <w:r w:rsidR="00FB795C">
        <w:t>nnunciator panels;</w:t>
      </w:r>
    </w:p>
    <w:p w14:paraId="5CEFB296" w14:textId="0C240731" w:rsidR="00FB795C" w:rsidRDefault="00FB795C" w:rsidP="0004603E">
      <w:pPr>
        <w:pStyle w:val="Bullet1"/>
      </w:pPr>
      <w:r>
        <w:t>Visual Display Unit (VDU);</w:t>
      </w:r>
    </w:p>
    <w:p w14:paraId="72A2FBC8" w14:textId="58BFE0A0" w:rsidR="00FB795C" w:rsidRDefault="0004603E" w:rsidP="0004603E">
      <w:pPr>
        <w:pStyle w:val="Bullet1"/>
      </w:pPr>
      <w:r>
        <w:t>o</w:t>
      </w:r>
      <w:r w:rsidR="00FB795C">
        <w:t>n</w:t>
      </w:r>
      <w:r>
        <w:t>line webpages.</w:t>
      </w:r>
    </w:p>
    <w:p w14:paraId="71A218F2" w14:textId="4EB1FD81" w:rsidR="00FB795C" w:rsidRDefault="00FB795C" w:rsidP="00156874">
      <w:pPr>
        <w:pStyle w:val="Heading3"/>
      </w:pPr>
      <w:bookmarkStart w:id="97" w:name="_Toc462491561"/>
      <w:r>
        <w:t>Visual Indicator</w:t>
      </w:r>
      <w:bookmarkEnd w:id="97"/>
    </w:p>
    <w:p w14:paraId="72A3EE54" w14:textId="77777777" w:rsidR="00FB795C" w:rsidRDefault="00FB795C" w:rsidP="00FB795C">
      <w:pPr>
        <w:pStyle w:val="BodyText"/>
      </w:pPr>
      <w:r>
        <w:t>Visual indicators should be coloured to conform to normally accepted practice as follows:</w:t>
      </w:r>
    </w:p>
    <w:p w14:paraId="15FAF472" w14:textId="54194FD6" w:rsidR="00FB795C" w:rsidRDefault="00FB795C" w:rsidP="0004603E">
      <w:pPr>
        <w:pStyle w:val="Bullet1"/>
      </w:pPr>
      <w:r>
        <w:t>'Red'</w:t>
      </w:r>
      <w:r>
        <w:tab/>
        <w:t>indicating</w:t>
      </w:r>
      <w:r>
        <w:tab/>
        <w:t>'Alarm';</w:t>
      </w:r>
    </w:p>
    <w:p w14:paraId="57806A7E" w14:textId="6A18AC4A" w:rsidR="00FB795C" w:rsidRDefault="00FB795C" w:rsidP="0004603E">
      <w:pPr>
        <w:pStyle w:val="Bullet1"/>
      </w:pPr>
      <w:r>
        <w:lastRenderedPageBreak/>
        <w:t>'Yellow'</w:t>
      </w:r>
      <w:r>
        <w:tab/>
        <w:t>indicating</w:t>
      </w:r>
      <w:r>
        <w:tab/>
        <w:t>'Warnings';</w:t>
      </w:r>
    </w:p>
    <w:p w14:paraId="74823CA3" w14:textId="4F969422" w:rsidR="00FB795C" w:rsidRDefault="00FB795C" w:rsidP="0004603E">
      <w:pPr>
        <w:pStyle w:val="Bullet1"/>
      </w:pPr>
      <w:r>
        <w:t>'Green'</w:t>
      </w:r>
      <w:r>
        <w:tab/>
        <w:t>indicating</w:t>
      </w:r>
      <w:r>
        <w:tab/>
        <w:t>'Normal'.</w:t>
      </w:r>
    </w:p>
    <w:p w14:paraId="435D2363" w14:textId="69647A3A" w:rsidR="00FB795C" w:rsidRDefault="00FB795C" w:rsidP="00156874">
      <w:pPr>
        <w:pStyle w:val="Heading3"/>
      </w:pPr>
      <w:bookmarkStart w:id="98" w:name="_Toc462491562"/>
      <w:r>
        <w:t>Annunciator Panels</w:t>
      </w:r>
      <w:bookmarkEnd w:id="98"/>
    </w:p>
    <w:p w14:paraId="672375A3" w14:textId="4CF33EC7" w:rsidR="00FB795C" w:rsidRDefault="00FB795C" w:rsidP="00FB795C">
      <w:pPr>
        <w:pStyle w:val="BodyText"/>
      </w:pPr>
      <w:r>
        <w:t>Annunciator panels provide visual and / or audible indications</w:t>
      </w:r>
      <w:r w:rsidR="00156874">
        <w:t>;</w:t>
      </w:r>
      <w:r>
        <w:t xml:space="preserve"> their operation is described in Section</w:t>
      </w:r>
      <w:r w:rsidR="00156874">
        <w:t xml:space="preserve"> </w:t>
      </w:r>
      <w:r w:rsidR="00156874">
        <w:fldChar w:fldCharType="begin"/>
      </w:r>
      <w:r w:rsidR="00156874">
        <w:instrText xml:space="preserve"> REF _Ref462486232 \r \h </w:instrText>
      </w:r>
      <w:r w:rsidR="00156874">
        <w:fldChar w:fldCharType="separate"/>
      </w:r>
      <w:r w:rsidR="00156874">
        <w:t>6.3</w:t>
      </w:r>
      <w:r w:rsidR="00156874">
        <w:fldChar w:fldCharType="end"/>
      </w:r>
      <w:r>
        <w:t>.</w:t>
      </w:r>
    </w:p>
    <w:p w14:paraId="5664E4E6" w14:textId="1D571010" w:rsidR="00FB795C" w:rsidRDefault="00FB795C" w:rsidP="00156874">
      <w:pPr>
        <w:pStyle w:val="Heading3"/>
      </w:pPr>
      <w:bookmarkStart w:id="99" w:name="_Toc462491563"/>
      <w:r>
        <w:t>Visual Display Unit</w:t>
      </w:r>
      <w:bookmarkEnd w:id="99"/>
    </w:p>
    <w:p w14:paraId="77AE40F7" w14:textId="11DBFF4B" w:rsidR="00FB795C" w:rsidRDefault="00FB795C" w:rsidP="00FB795C">
      <w:pPr>
        <w:pStyle w:val="BodyText"/>
      </w:pPr>
      <w:r>
        <w:t xml:space="preserve">With the increasing tendency towards electronic monitoring, the VDU is the most common method of display. </w:t>
      </w:r>
      <w:r w:rsidR="00EB1439">
        <w:t xml:space="preserve"> </w:t>
      </w:r>
      <w:r>
        <w:t>A typical VDU is a computer display connected to a RCMS base station computer.</w:t>
      </w:r>
    </w:p>
    <w:p w14:paraId="72FF35C5" w14:textId="77777777" w:rsidR="00FB795C" w:rsidRDefault="00FB795C" w:rsidP="00FB795C">
      <w:pPr>
        <w:pStyle w:val="BodyText"/>
      </w:pPr>
      <w:r>
        <w:t>The specification and size of the VDU will be dependent upon the amount of information to be displayed and the frequency of use.</w:t>
      </w:r>
    </w:p>
    <w:p w14:paraId="43BEB217" w14:textId="77777777" w:rsidR="00FB795C" w:rsidRDefault="00FB795C" w:rsidP="00FB795C">
      <w:pPr>
        <w:pStyle w:val="BodyText"/>
      </w:pPr>
      <w:r>
        <w:t>Care should be taken to ensure that the design of the display and the colours used are acceptable for long term viewing.  However, alarms and warnings should be clearly indicated in contrasting colours.</w:t>
      </w:r>
    </w:p>
    <w:p w14:paraId="05C2E903" w14:textId="77777777" w:rsidR="00FB795C" w:rsidRDefault="00FB795C" w:rsidP="00FB795C">
      <w:pPr>
        <w:pStyle w:val="BodyText"/>
      </w:pPr>
      <w:r>
        <w:t>Most authorities use VDUs for controlling and monitoring their AtoN network.  For such larger systems as they evolve and are extended there may be a number of monitoring methods and equipment being used.  In such instances it is important to ensure that the user interface merges the various inputs in a coherent manner to allow the system as a whole to operate efficiently.</w:t>
      </w:r>
    </w:p>
    <w:p w14:paraId="2171C499" w14:textId="3FDDACC0" w:rsidR="00FB795C" w:rsidRDefault="00FB795C" w:rsidP="00EB1439">
      <w:pPr>
        <w:pStyle w:val="Heading3"/>
      </w:pPr>
      <w:bookmarkStart w:id="100" w:name="_Toc462491564"/>
      <w:r>
        <w:t>Online webpages</w:t>
      </w:r>
      <w:bookmarkEnd w:id="100"/>
    </w:p>
    <w:p w14:paraId="248FF760" w14:textId="44C2459C" w:rsidR="00FB795C" w:rsidRDefault="00FB795C" w:rsidP="00FB795C">
      <w:pPr>
        <w:pStyle w:val="BodyText"/>
      </w:pPr>
      <w:r>
        <w:t>Online webpages can be considered as a subcategory of VDUs for provision of convenient thin client (web browser) based multi user remote access over standard computer networks (Internet) to an RCMS base station server (processor).  Web technologies of various degrees of complexity can be utilized depending on application requirements.  Limitations and disadvantages of such technologies should be consider</w:t>
      </w:r>
      <w:r w:rsidR="00EB1439">
        <w:t>ed prior to system acquisition.</w:t>
      </w:r>
    </w:p>
    <w:p w14:paraId="4211F6E4" w14:textId="6BF549EF" w:rsidR="00FB795C" w:rsidRDefault="00FB795C" w:rsidP="00EB1439">
      <w:pPr>
        <w:pStyle w:val="Heading2"/>
      </w:pPr>
      <w:bookmarkStart w:id="101" w:name="_Toc462491565"/>
      <w:r>
        <w:t>Data Storage</w:t>
      </w:r>
      <w:bookmarkEnd w:id="101"/>
    </w:p>
    <w:p w14:paraId="3C2254FA" w14:textId="77777777" w:rsidR="00EB1439" w:rsidRPr="00EB1439" w:rsidRDefault="00EB1439" w:rsidP="00EB1439">
      <w:pPr>
        <w:pStyle w:val="Heading2separationline"/>
      </w:pPr>
    </w:p>
    <w:p w14:paraId="46395A93" w14:textId="77777777" w:rsidR="00FB795C" w:rsidRDefault="00FB795C" w:rsidP="00FB795C">
      <w:pPr>
        <w:pStyle w:val="BodyText"/>
      </w:pPr>
      <w:r>
        <w:t>The type of data storage facilities required depends upon the type and quantity of data to be recorded, the required storage period and method by which the data was gathered.  The storage media available are:</w:t>
      </w:r>
    </w:p>
    <w:p w14:paraId="215499C3" w14:textId="56DB353C" w:rsidR="00FB795C" w:rsidRDefault="00EB1439" w:rsidP="00EB1439">
      <w:pPr>
        <w:pStyle w:val="Bullet1"/>
      </w:pPr>
      <w:r>
        <w:t>p</w:t>
      </w:r>
      <w:r w:rsidR="00FB795C">
        <w:t>aper</w:t>
      </w:r>
      <w:r>
        <w:t>;</w:t>
      </w:r>
    </w:p>
    <w:p w14:paraId="459B97F2" w14:textId="3296272C" w:rsidR="00FB795C" w:rsidRDefault="00EB1439" w:rsidP="00EB1439">
      <w:pPr>
        <w:pStyle w:val="Bullet1"/>
      </w:pPr>
      <w:r>
        <w:t>e</w:t>
      </w:r>
      <w:r w:rsidR="00FB795C">
        <w:t>lectronic</w:t>
      </w:r>
      <w:r>
        <w:t>.</w:t>
      </w:r>
    </w:p>
    <w:p w14:paraId="7D20EB0A" w14:textId="45699DCC" w:rsidR="00FB795C" w:rsidRDefault="00FB795C" w:rsidP="00EB1439">
      <w:pPr>
        <w:pStyle w:val="Heading3"/>
      </w:pPr>
      <w:bookmarkStart w:id="102" w:name="_Toc462491566"/>
      <w:r>
        <w:t>Paper</w:t>
      </w:r>
      <w:bookmarkEnd w:id="102"/>
    </w:p>
    <w:p w14:paraId="72E5CD73" w14:textId="77777777" w:rsidR="00FB795C" w:rsidRDefault="00FB795C" w:rsidP="00FB795C">
      <w:pPr>
        <w:pStyle w:val="BodyText"/>
      </w:pPr>
      <w:r>
        <w:t>Manual monitoring systems normally use paper as a storage medium, for example, watchkeepers log book.  Log books are bulky and consequently require large storage areas.</w:t>
      </w:r>
    </w:p>
    <w:p w14:paraId="7507A77D" w14:textId="7FD77AA4" w:rsidR="00FB795C" w:rsidRDefault="00FB795C" w:rsidP="00EB1439">
      <w:pPr>
        <w:pStyle w:val="Heading3"/>
      </w:pPr>
      <w:bookmarkStart w:id="103" w:name="_Toc462491567"/>
      <w:r>
        <w:t>Electronic</w:t>
      </w:r>
      <w:bookmarkEnd w:id="103"/>
    </w:p>
    <w:p w14:paraId="41B16A36" w14:textId="77777777" w:rsidR="00FB795C" w:rsidRDefault="00FB795C" w:rsidP="00FB795C">
      <w:pPr>
        <w:pStyle w:val="BodyText"/>
      </w:pPr>
      <w:r>
        <w:t>Electronic storage is more generally used and requires the minimum space for large quantities of data.  The electronic media may be in the form of Flash drives, Hard Drive (Magnetic), Optical Discs (CD, DVD) and magnetic tapes, the latter being more suitable for long-term storage.  Because of the risk of corruption of data, electronic storage systems should include back-up facilities.</w:t>
      </w:r>
    </w:p>
    <w:p w14:paraId="4E446093" w14:textId="77777777" w:rsidR="00FB795C" w:rsidRDefault="00FB795C" w:rsidP="00FB795C">
      <w:pPr>
        <w:pStyle w:val="BodyText"/>
      </w:pPr>
      <w:r>
        <w:t>Where electronic storage is adopted there are significant benefits to be gained from recording key systems data over time to allow review of trends in assisting in identifying operational problems that may in time lead to an AtoN failure.  The trending of battery system voltage is especially beneficial for solar stations.</w:t>
      </w:r>
    </w:p>
    <w:p w14:paraId="3039C1C4" w14:textId="0888D620" w:rsidR="00FB795C" w:rsidRDefault="00FB795C" w:rsidP="00EB1439">
      <w:pPr>
        <w:pStyle w:val="Heading2"/>
      </w:pPr>
      <w:bookmarkStart w:id="104" w:name="_Toc462491568"/>
      <w:r>
        <w:t>Control</w:t>
      </w:r>
      <w:bookmarkEnd w:id="104"/>
    </w:p>
    <w:p w14:paraId="32CB584B" w14:textId="77777777" w:rsidR="00FB795C" w:rsidRDefault="00FB795C" w:rsidP="00FB795C">
      <w:pPr>
        <w:pStyle w:val="BodyText"/>
      </w:pPr>
      <w:r>
        <w:t>When required, controls can be provided at the base station to operate outstation equipment, for example, navigation lights, diesel generators.  When designing the facility, care must be taken to ensure that inadvertent operation of a control function is not possible.  For example, this may be achieved by restricting access to computer equipment with the use of a password requiring confirmation of the control requested.</w:t>
      </w:r>
    </w:p>
    <w:p w14:paraId="3E06F1CA" w14:textId="048B3683" w:rsidR="00FB795C" w:rsidRDefault="00FB795C" w:rsidP="00EB1439">
      <w:pPr>
        <w:pStyle w:val="Heading2"/>
      </w:pPr>
      <w:bookmarkStart w:id="105" w:name="_Toc462491569"/>
      <w:r>
        <w:lastRenderedPageBreak/>
        <w:t>Security of Computer Based Systems</w:t>
      </w:r>
      <w:bookmarkEnd w:id="105"/>
    </w:p>
    <w:p w14:paraId="6BB6EB7F" w14:textId="77777777" w:rsidR="00EB1439" w:rsidRPr="00EB1439" w:rsidRDefault="00EB1439" w:rsidP="00EB1439">
      <w:pPr>
        <w:pStyle w:val="Heading2separationline"/>
      </w:pPr>
    </w:p>
    <w:p w14:paraId="2B76A33B" w14:textId="77777777" w:rsidR="00FB795C" w:rsidRDefault="00FB795C" w:rsidP="00FB795C">
      <w:pPr>
        <w:pStyle w:val="BodyText"/>
      </w:pPr>
      <w:r>
        <w:t>Access should be restricted to only those parts of the system that the staff require in order to carry out their duties.</w:t>
      </w:r>
    </w:p>
    <w:p w14:paraId="0160E7E7" w14:textId="77777777" w:rsidR="00FB795C" w:rsidRDefault="00FB795C" w:rsidP="00FB795C">
      <w:pPr>
        <w:pStyle w:val="BodyText"/>
      </w:pPr>
      <w:r>
        <w:t>The System Manager will require the highest level of access to the system enabling him to carry out system reconfiguration including software upgrades.</w:t>
      </w:r>
    </w:p>
    <w:p w14:paraId="7DAD37BF" w14:textId="77777777" w:rsidR="00FB795C" w:rsidRDefault="00FB795C" w:rsidP="00FB795C">
      <w:pPr>
        <w:pStyle w:val="BodyText"/>
      </w:pPr>
      <w:r>
        <w:t>Engineers, whilst not having the above level of access will need a sufficiently high level of access to configure the database to introduce modifications brought about by changes to outstation equipment.</w:t>
      </w:r>
    </w:p>
    <w:p w14:paraId="79408861" w14:textId="77777777" w:rsidR="00FB795C" w:rsidRDefault="00FB795C" w:rsidP="00FB795C">
      <w:pPr>
        <w:pStyle w:val="BodyText"/>
      </w:pPr>
      <w:r>
        <w:t>Operators require a lower level of access sufficient only to allow them to perform their control and monitoring functions.</w:t>
      </w:r>
    </w:p>
    <w:p w14:paraId="3BBCEF7E" w14:textId="77777777" w:rsidR="00FB795C" w:rsidRDefault="00FB795C" w:rsidP="00FB795C">
      <w:pPr>
        <w:pStyle w:val="BodyText"/>
      </w:pPr>
      <w:r>
        <w:t>Access can be restricted by the use of passwords.</w:t>
      </w:r>
    </w:p>
    <w:p w14:paraId="5A3C9129" w14:textId="637551E8" w:rsidR="00FB795C" w:rsidRDefault="00FB795C" w:rsidP="00EB1439">
      <w:pPr>
        <w:pStyle w:val="Heading1"/>
      </w:pPr>
      <w:bookmarkStart w:id="106" w:name="_Toc462491570"/>
      <w:r>
        <w:t>INTEGRATION WITH OTHER SYSTEMS</w:t>
      </w:r>
      <w:bookmarkEnd w:id="106"/>
    </w:p>
    <w:p w14:paraId="26D42B57" w14:textId="77777777" w:rsidR="00EB1439" w:rsidRPr="00EB1439" w:rsidRDefault="00EB1439" w:rsidP="00EB1439">
      <w:pPr>
        <w:pStyle w:val="Heading1separatationline"/>
      </w:pPr>
    </w:p>
    <w:p w14:paraId="6099AA4F" w14:textId="77777777" w:rsidR="00FB795C" w:rsidRDefault="00FB795C" w:rsidP="00FB795C">
      <w:pPr>
        <w:pStyle w:val="BodyText"/>
      </w:pPr>
      <w:r>
        <w:t>Remote Control and Monitoring Systems present the opportunity for integration with other systems and business processes to have access to AtoN status information.</w:t>
      </w:r>
    </w:p>
    <w:p w14:paraId="02277F6E" w14:textId="77777777" w:rsidR="00FB795C" w:rsidRDefault="00FB795C" w:rsidP="00FB795C">
      <w:pPr>
        <w:pStyle w:val="BodyText"/>
      </w:pPr>
      <w:r>
        <w:t>Some examples where Authorities have already begun this integration with systems include:</w:t>
      </w:r>
    </w:p>
    <w:p w14:paraId="40505390" w14:textId="7FEE0832" w:rsidR="00FB795C" w:rsidRDefault="00EB1439" w:rsidP="00EB1439">
      <w:pPr>
        <w:pStyle w:val="Bullet1"/>
      </w:pPr>
      <w:r>
        <w:t>r</w:t>
      </w:r>
      <w:r w:rsidR="00FB795C">
        <w:t>epair and maintenance;</w:t>
      </w:r>
    </w:p>
    <w:p w14:paraId="64A2826B" w14:textId="21749CD4" w:rsidR="00FB795C" w:rsidRDefault="00EB1439" w:rsidP="00EB1439">
      <w:pPr>
        <w:pStyle w:val="Bullet1"/>
      </w:pPr>
      <w:r>
        <w:t>n</w:t>
      </w:r>
      <w:r w:rsidR="00FB795C">
        <w:t>avigation warnings;</w:t>
      </w:r>
    </w:p>
    <w:p w14:paraId="4972422D" w14:textId="11B12638" w:rsidR="00FB795C" w:rsidRDefault="00FB795C" w:rsidP="00EB1439">
      <w:pPr>
        <w:pStyle w:val="Bullet1"/>
      </w:pPr>
      <w:r>
        <w:t>Vessel Traffic Services (VTS);</w:t>
      </w:r>
    </w:p>
    <w:p w14:paraId="3F618320" w14:textId="5413E478" w:rsidR="00FB795C" w:rsidRDefault="00FB795C" w:rsidP="00EB1439">
      <w:pPr>
        <w:pStyle w:val="Bullet1"/>
      </w:pPr>
      <w:r>
        <w:t>Route Planning System;</w:t>
      </w:r>
    </w:p>
    <w:p w14:paraId="1AF0471B" w14:textId="1A30BD4B" w:rsidR="00FB795C" w:rsidRDefault="00FB795C" w:rsidP="00EB1439">
      <w:pPr>
        <w:pStyle w:val="Bullet1"/>
      </w:pPr>
      <w:r>
        <w:t>AIS Base Station Networks.</w:t>
      </w:r>
    </w:p>
    <w:p w14:paraId="0EE4A08B" w14:textId="3328844F" w:rsidR="00FB795C" w:rsidRDefault="00FB795C" w:rsidP="00641559">
      <w:pPr>
        <w:pStyle w:val="Heading2"/>
      </w:pPr>
      <w:bookmarkStart w:id="107" w:name="_Toc462491571"/>
      <w:r>
        <w:t>Maintenance Systems</w:t>
      </w:r>
      <w:bookmarkEnd w:id="107"/>
    </w:p>
    <w:p w14:paraId="34689EC5" w14:textId="77777777" w:rsidR="00641559" w:rsidRPr="00641559" w:rsidRDefault="00641559" w:rsidP="00641559">
      <w:pPr>
        <w:pStyle w:val="Heading2separationline"/>
      </w:pPr>
    </w:p>
    <w:p w14:paraId="73EF9DC7" w14:textId="77777777" w:rsidR="00FB795C" w:rsidRDefault="00FB795C" w:rsidP="00FB795C">
      <w:pPr>
        <w:pStyle w:val="BodyText"/>
      </w:pPr>
      <w:r>
        <w:t>The RCMS system can provide information to the Maintenance Department to enable speedy and efficient planning of equipment repair and a facility to control equipment for routine operation and fault finding.  Data can also be made available to plot trends in equipment performance in order to predict possible future failures.</w:t>
      </w:r>
    </w:p>
    <w:p w14:paraId="4A84DEB8" w14:textId="77777777" w:rsidR="00FB795C" w:rsidRDefault="00FB795C" w:rsidP="00FB795C">
      <w:pPr>
        <w:pStyle w:val="BodyText"/>
      </w:pPr>
      <w:r>
        <w:t>It is desirable therefore when planning a system that the requirements of both operations and maintenance are considered together.  It is likely that different users will require visibility of different types of information and control access right requirements will not be uniform for all users.</w:t>
      </w:r>
    </w:p>
    <w:p w14:paraId="66610365" w14:textId="77777777" w:rsidR="00FB795C" w:rsidRDefault="00FB795C" w:rsidP="00FB795C">
      <w:pPr>
        <w:pStyle w:val="BodyText"/>
      </w:pPr>
      <w:r>
        <w:t>Remote access to the RCMS equipment for maintenance staff provides significant benefits in the review of data immediately before attending site for a failure or planned maintenance.  Keeping serial number based inventory and configuration change records for outstation equipment is a useful feature of computerised RCMS.</w:t>
      </w:r>
    </w:p>
    <w:p w14:paraId="32CC2FA1" w14:textId="2C9FBDC4" w:rsidR="00FB795C" w:rsidRDefault="00FB795C" w:rsidP="00641559">
      <w:pPr>
        <w:pStyle w:val="Heading2"/>
      </w:pPr>
      <w:bookmarkStart w:id="108" w:name="_Toc462491572"/>
      <w:r>
        <w:t>Navigation Warnings and VTS</w:t>
      </w:r>
      <w:bookmarkEnd w:id="108"/>
    </w:p>
    <w:p w14:paraId="073FC5A6" w14:textId="77777777" w:rsidR="00641559" w:rsidRPr="00641559" w:rsidRDefault="00641559" w:rsidP="00641559">
      <w:pPr>
        <w:pStyle w:val="Heading2separationline"/>
      </w:pPr>
    </w:p>
    <w:p w14:paraId="5E4C0994" w14:textId="77777777" w:rsidR="00FB795C" w:rsidRDefault="00FB795C" w:rsidP="00FB795C">
      <w:pPr>
        <w:pStyle w:val="BodyText"/>
      </w:pPr>
      <w:r>
        <w:t>Outputs from the RCMS database can be used to generate messages containing AtoN state and transfer these messages to one or more programmed addresses for broadcast to the Mariners as navigation warnings.  With the exception of synthetic AtoN AIS applications, it is not best practice for such broadcasts to be fully automated and there should be a human review of all the relevant circumstances before taking notification action.  At the present time the usual method of promulgating navigation warnings is via the Hydrographic Offices of that country.  Such messages could also be passed to a VTS control centre for direct broadcast to ships in the area.</w:t>
      </w:r>
    </w:p>
    <w:p w14:paraId="3E2F6DD4" w14:textId="77777777" w:rsidR="00641559" w:rsidRDefault="00641559">
      <w:pPr>
        <w:spacing w:after="200" w:line="276" w:lineRule="auto"/>
        <w:rPr>
          <w:rFonts w:asciiTheme="majorHAnsi" w:eastAsiaTheme="majorEastAsia" w:hAnsiTheme="majorHAnsi" w:cstheme="majorBidi"/>
          <w:b/>
          <w:bCs/>
          <w:caps/>
          <w:color w:val="407EC9"/>
          <w:sz w:val="24"/>
          <w:szCs w:val="24"/>
        </w:rPr>
      </w:pPr>
      <w:r>
        <w:br w:type="page"/>
      </w:r>
    </w:p>
    <w:p w14:paraId="261867A8" w14:textId="541B80F7" w:rsidR="00FB795C" w:rsidRDefault="00FB795C" w:rsidP="00641559">
      <w:pPr>
        <w:pStyle w:val="Heading2"/>
      </w:pPr>
      <w:bookmarkStart w:id="109" w:name="_Toc462491573"/>
      <w:r>
        <w:lastRenderedPageBreak/>
        <w:t>Route Planning</w:t>
      </w:r>
      <w:bookmarkEnd w:id="109"/>
    </w:p>
    <w:p w14:paraId="4BD561F3" w14:textId="77777777" w:rsidR="00641559" w:rsidRPr="00641559" w:rsidRDefault="00641559" w:rsidP="00641559">
      <w:pPr>
        <w:pStyle w:val="Heading2separationline"/>
      </w:pPr>
    </w:p>
    <w:p w14:paraId="114D594C" w14:textId="77777777" w:rsidR="00FB795C" w:rsidRDefault="00FB795C" w:rsidP="00FB795C">
      <w:pPr>
        <w:pStyle w:val="BodyText"/>
      </w:pPr>
      <w:r>
        <w:t>It will be possible in the future to automatically send AtoN data from the RCMS database to a shore based provider, for example, a web site on the Internet, enabling a navigator on a vessel to obtain this information in electronic format for route planning.</w:t>
      </w:r>
    </w:p>
    <w:p w14:paraId="5F67741A" w14:textId="3C953FA6" w:rsidR="00FB795C" w:rsidRDefault="00FB795C" w:rsidP="00641559">
      <w:pPr>
        <w:pStyle w:val="Heading2"/>
      </w:pPr>
      <w:bookmarkStart w:id="110" w:name="_Toc462491574"/>
      <w:r>
        <w:t>AIS Base Station Networks</w:t>
      </w:r>
      <w:bookmarkEnd w:id="110"/>
    </w:p>
    <w:p w14:paraId="44B790C8" w14:textId="77777777" w:rsidR="00641559" w:rsidRPr="00641559" w:rsidRDefault="00641559" w:rsidP="00641559">
      <w:pPr>
        <w:pStyle w:val="Heading2separationline"/>
      </w:pPr>
    </w:p>
    <w:p w14:paraId="42ACEA73" w14:textId="3D3BFFF7" w:rsidR="00FB795C" w:rsidRDefault="00FB795C" w:rsidP="00FB795C">
      <w:pPr>
        <w:pStyle w:val="BodyText"/>
      </w:pPr>
      <w:r>
        <w:t>Such networks with appropriate coverage and data processing software can monitor the status of AIS fitted AtoNs.  The AIS information can be merged with the authorities RCMS information using, for example, an OPC data link.</w:t>
      </w:r>
    </w:p>
    <w:p w14:paraId="7EAB0DB9" w14:textId="41D783DE" w:rsidR="00FB795C" w:rsidRDefault="00FB795C" w:rsidP="00641559">
      <w:pPr>
        <w:pStyle w:val="Heading1"/>
      </w:pPr>
      <w:bookmarkStart w:id="111" w:name="_Toc462491575"/>
      <w:r>
        <w:t>MAINTENANCE AND TESTING</w:t>
      </w:r>
      <w:bookmarkEnd w:id="111"/>
    </w:p>
    <w:p w14:paraId="03EAAD06" w14:textId="77777777" w:rsidR="00641559" w:rsidRPr="00641559" w:rsidRDefault="00641559" w:rsidP="00641559">
      <w:pPr>
        <w:pStyle w:val="Heading1separatationline"/>
      </w:pPr>
    </w:p>
    <w:p w14:paraId="033A6B25" w14:textId="5CFC7CB2" w:rsidR="00FB795C" w:rsidRDefault="00FB795C" w:rsidP="00641559">
      <w:pPr>
        <w:pStyle w:val="Heading2"/>
      </w:pPr>
      <w:bookmarkStart w:id="112" w:name="_Toc462491576"/>
      <w:r>
        <w:t>General</w:t>
      </w:r>
      <w:bookmarkEnd w:id="112"/>
    </w:p>
    <w:p w14:paraId="5D48975F" w14:textId="77777777" w:rsidR="00641559" w:rsidRPr="00641559" w:rsidRDefault="00641559" w:rsidP="00641559">
      <w:pPr>
        <w:pStyle w:val="Heading2separationline"/>
      </w:pPr>
    </w:p>
    <w:p w14:paraId="732D2482" w14:textId="77777777" w:rsidR="00FB795C" w:rsidRDefault="00FB795C" w:rsidP="00FB795C">
      <w:pPr>
        <w:pStyle w:val="BodyText"/>
      </w:pPr>
      <w:r>
        <w:t>Modern Control and Monitoring equipment use solid state technology which over the years has proven to be reliable.  Due to the nature of its manufacture field repair is not usually practicable and repair by replacement policies are normally adopted.</w:t>
      </w:r>
    </w:p>
    <w:p w14:paraId="25DE86AB" w14:textId="44E40821" w:rsidR="00FB795C" w:rsidRDefault="00FB795C" w:rsidP="00641559">
      <w:pPr>
        <w:pStyle w:val="Heading2"/>
      </w:pPr>
      <w:bookmarkStart w:id="113" w:name="_Toc462491577"/>
      <w:r>
        <w:t>Outstation Equipment</w:t>
      </w:r>
      <w:bookmarkEnd w:id="113"/>
    </w:p>
    <w:p w14:paraId="7B18B40C" w14:textId="77777777" w:rsidR="00641559" w:rsidRPr="00641559" w:rsidRDefault="00641559" w:rsidP="00641559">
      <w:pPr>
        <w:pStyle w:val="Heading2separationline"/>
      </w:pPr>
    </w:p>
    <w:p w14:paraId="64E106D7" w14:textId="7DC03D4C" w:rsidR="00FB795C" w:rsidRDefault="00FB795C" w:rsidP="00641559">
      <w:pPr>
        <w:pStyle w:val="Heading3"/>
      </w:pPr>
      <w:bookmarkStart w:id="114" w:name="_Ref462486598"/>
      <w:bookmarkStart w:id="115" w:name="_Toc462491578"/>
      <w:r>
        <w:t>The system at the outstation can comprise the following equipment:</w:t>
      </w:r>
      <w:bookmarkEnd w:id="114"/>
      <w:bookmarkEnd w:id="115"/>
    </w:p>
    <w:p w14:paraId="27D05334" w14:textId="3BCA2F4C" w:rsidR="00FB795C" w:rsidRDefault="00641559" w:rsidP="00641559">
      <w:pPr>
        <w:pStyle w:val="Bullet1"/>
      </w:pPr>
      <w:r>
        <w:t>c</w:t>
      </w:r>
      <w:r w:rsidR="00FB795C">
        <w:t>entral processor containing circuitry that assembles parallel input data from the on-site plant e.g. lights, radiobeacons, racons, power supplies etc. into a serial digital signal format;</w:t>
      </w:r>
    </w:p>
    <w:p w14:paraId="7E14B758" w14:textId="5027A315" w:rsidR="00FB795C" w:rsidRDefault="00641559" w:rsidP="00641559">
      <w:pPr>
        <w:pStyle w:val="Bullet1"/>
      </w:pPr>
      <w:r>
        <w:t>e</w:t>
      </w:r>
      <w:r w:rsidR="00FB795C">
        <w:t>quipment sensors and controllers to and from the onsite plant;</w:t>
      </w:r>
    </w:p>
    <w:p w14:paraId="7BCAB9C7" w14:textId="20AB7AD8" w:rsidR="00FB795C" w:rsidRDefault="00641559" w:rsidP="00641559">
      <w:pPr>
        <w:pStyle w:val="Bullet1"/>
      </w:pPr>
      <w:r>
        <w:t>s</w:t>
      </w:r>
      <w:r w:rsidR="00FB795C">
        <w:t>ignal processing unit for connection to the communications means;</w:t>
      </w:r>
    </w:p>
    <w:p w14:paraId="2B460F97" w14:textId="72C7D5B1" w:rsidR="00FB795C" w:rsidRDefault="00641559" w:rsidP="00641559">
      <w:pPr>
        <w:pStyle w:val="Bullet1"/>
      </w:pPr>
      <w:r>
        <w:t>a</w:t>
      </w:r>
      <w:r w:rsidR="00FB795C">
        <w:t xml:space="preserve"> communications means (VHF, GSM, CDMA, satellite, etc.);</w:t>
      </w:r>
    </w:p>
    <w:p w14:paraId="39D0D6EB" w14:textId="68649329" w:rsidR="00FB795C" w:rsidRDefault="00641559" w:rsidP="00641559">
      <w:pPr>
        <w:pStyle w:val="Bullet1"/>
      </w:pPr>
      <w:r>
        <w:t>t</w:t>
      </w:r>
      <w:r w:rsidR="00FB795C">
        <w:t>ransmitter/receiver aerial;</w:t>
      </w:r>
    </w:p>
    <w:p w14:paraId="1BD1BEA7" w14:textId="29E81073" w:rsidR="00FB795C" w:rsidRDefault="00641559" w:rsidP="00641559">
      <w:pPr>
        <w:pStyle w:val="Bullet1"/>
      </w:pPr>
      <w:r>
        <w:t>p</w:t>
      </w:r>
      <w:r w:rsidR="00FB795C">
        <w:t>ower supply.</w:t>
      </w:r>
    </w:p>
    <w:p w14:paraId="588BD8DE" w14:textId="77777777" w:rsidR="00FB795C" w:rsidRDefault="00FB795C" w:rsidP="00FB795C">
      <w:pPr>
        <w:pStyle w:val="BodyText"/>
      </w:pPr>
      <w:r>
        <w:t>The equipment mentioned above can be designed to operate with extended maintenance intervals (12 months or more).  Maintenance visits should be carried out by suitably trained staff provided with adequate test equipment and documentation.  A maintenance visit would typically include the following items:</w:t>
      </w:r>
    </w:p>
    <w:p w14:paraId="080BB270" w14:textId="1523C7DF" w:rsidR="00FB795C" w:rsidRDefault="00641559" w:rsidP="00641559">
      <w:pPr>
        <w:pStyle w:val="Bullet1"/>
      </w:pPr>
      <w:r>
        <w:t>v</w:t>
      </w:r>
      <w:r w:rsidR="00FB795C">
        <w:t>isual inspection of all equipment and connectors;</w:t>
      </w:r>
    </w:p>
    <w:p w14:paraId="43C93AD8" w14:textId="4DEC8260" w:rsidR="00FB795C" w:rsidRDefault="00641559" w:rsidP="00641559">
      <w:pPr>
        <w:pStyle w:val="Bullet1"/>
      </w:pPr>
      <w:r>
        <w:t>m</w:t>
      </w:r>
      <w:r w:rsidR="00FB795C">
        <w:t>easure all system power supply outputs;</w:t>
      </w:r>
    </w:p>
    <w:p w14:paraId="19E3473D" w14:textId="4AA3797E" w:rsidR="00FB795C" w:rsidRDefault="00641559" w:rsidP="00641559">
      <w:pPr>
        <w:pStyle w:val="Bullet1"/>
      </w:pPr>
      <w:r>
        <w:t>c</w:t>
      </w:r>
      <w:r w:rsidR="00FB795C">
        <w:t>heck all control and monitoring functions;</w:t>
      </w:r>
    </w:p>
    <w:p w14:paraId="3F30AFAC" w14:textId="3E417B84" w:rsidR="00FB795C" w:rsidRDefault="00641559" w:rsidP="00641559">
      <w:pPr>
        <w:pStyle w:val="Bullet1"/>
      </w:pPr>
      <w:r>
        <w:t>c</w:t>
      </w:r>
      <w:r w:rsidR="00FB795C">
        <w:t>heck communications link(s);</w:t>
      </w:r>
    </w:p>
    <w:p w14:paraId="49D04262" w14:textId="4C524B59" w:rsidR="00FB795C" w:rsidRDefault="00641559" w:rsidP="00641559">
      <w:pPr>
        <w:pStyle w:val="Bullet1"/>
      </w:pPr>
      <w:r>
        <w:t>o</w:t>
      </w:r>
      <w:r w:rsidR="00FB795C">
        <w:t>ther items specified by the manufacturer.</w:t>
      </w:r>
    </w:p>
    <w:p w14:paraId="558F8ED4" w14:textId="0C2179AA" w:rsidR="00FB795C" w:rsidRDefault="00FB795C" w:rsidP="00641559">
      <w:pPr>
        <w:pStyle w:val="Heading2"/>
      </w:pPr>
      <w:bookmarkStart w:id="116" w:name="_Toc462491579"/>
      <w:r>
        <w:t>Base Station Equipment</w:t>
      </w:r>
      <w:bookmarkEnd w:id="116"/>
    </w:p>
    <w:p w14:paraId="7B452A8C" w14:textId="77777777" w:rsidR="00641559" w:rsidRPr="00641559" w:rsidRDefault="00641559" w:rsidP="00641559">
      <w:pPr>
        <w:pStyle w:val="Heading2separationline"/>
      </w:pPr>
    </w:p>
    <w:p w14:paraId="7F674410" w14:textId="277E3B1E" w:rsidR="00FB795C" w:rsidRDefault="00FB795C" w:rsidP="00641559">
      <w:pPr>
        <w:pStyle w:val="Heading3"/>
      </w:pPr>
      <w:bookmarkStart w:id="117" w:name="_Toc462491580"/>
      <w:r>
        <w:t>The equipment at the base station can comprise the following equipment:</w:t>
      </w:r>
      <w:bookmarkEnd w:id="117"/>
    </w:p>
    <w:p w14:paraId="37AB0CFA" w14:textId="0FA3C587" w:rsidR="00FB795C" w:rsidRDefault="00641559" w:rsidP="00641559">
      <w:pPr>
        <w:pStyle w:val="Bullet1"/>
      </w:pPr>
      <w:r>
        <w:t>a</w:t>
      </w:r>
      <w:r w:rsidR="00FB795C">
        <w:t>ll equipment mentioned in Sectio</w:t>
      </w:r>
      <w:r>
        <w:t xml:space="preserve">n </w:t>
      </w:r>
      <w:r>
        <w:fldChar w:fldCharType="begin"/>
      </w:r>
      <w:r>
        <w:instrText xml:space="preserve"> REF _Ref462486598 \r \h </w:instrText>
      </w:r>
      <w:r>
        <w:fldChar w:fldCharType="separate"/>
      </w:r>
      <w:r>
        <w:t>10.2.1</w:t>
      </w:r>
      <w:r>
        <w:fldChar w:fldCharType="end"/>
      </w:r>
      <w:r w:rsidR="00FB795C">
        <w:t>;</w:t>
      </w:r>
    </w:p>
    <w:p w14:paraId="381DB3B4" w14:textId="29EC095F" w:rsidR="00FB795C" w:rsidRDefault="00641559" w:rsidP="00641559">
      <w:pPr>
        <w:pStyle w:val="Bullet1"/>
      </w:pPr>
      <w:r>
        <w:t>d</w:t>
      </w:r>
      <w:r w:rsidR="00FB795C">
        <w:t>isplay and keyboard units;</w:t>
      </w:r>
    </w:p>
    <w:p w14:paraId="6683D4E8" w14:textId="5A5EBDB3" w:rsidR="00FB795C" w:rsidRDefault="00641559" w:rsidP="00641559">
      <w:pPr>
        <w:pStyle w:val="Bullet1"/>
      </w:pPr>
      <w:r>
        <w:t>d</w:t>
      </w:r>
      <w:r w:rsidR="00FB795C">
        <w:t>ata storage units;</w:t>
      </w:r>
    </w:p>
    <w:p w14:paraId="6A8BC449" w14:textId="442501AB" w:rsidR="00FB795C" w:rsidRDefault="00641559" w:rsidP="00641559">
      <w:pPr>
        <w:pStyle w:val="Bullet1"/>
      </w:pPr>
      <w:r>
        <w:t>r</w:t>
      </w:r>
      <w:r w:rsidR="00FB795C">
        <w:t>ecording equipment;</w:t>
      </w:r>
    </w:p>
    <w:p w14:paraId="0EF615F7" w14:textId="05663800" w:rsidR="00FB795C" w:rsidRDefault="00641559" w:rsidP="00641559">
      <w:pPr>
        <w:pStyle w:val="Bullet1"/>
      </w:pPr>
      <w:r>
        <w:lastRenderedPageBreak/>
        <w:t>a</w:t>
      </w:r>
      <w:r w:rsidR="00FB795C">
        <w:t>larm units;</w:t>
      </w:r>
    </w:p>
    <w:p w14:paraId="11B5585C" w14:textId="4D16426F" w:rsidR="00FB795C" w:rsidRDefault="00641559" w:rsidP="00641559">
      <w:pPr>
        <w:pStyle w:val="Bullet1"/>
      </w:pPr>
      <w:r>
        <w:t>p</w:t>
      </w:r>
      <w:r w:rsidR="00FB795C">
        <w:t>ower supplies with Uninterruptible Power Supply (UPS) backup.</w:t>
      </w:r>
    </w:p>
    <w:p w14:paraId="750B7AAA" w14:textId="77777777" w:rsidR="00FB795C" w:rsidRDefault="00FB795C" w:rsidP="00FB795C">
      <w:pPr>
        <w:pStyle w:val="BodyText"/>
      </w:pPr>
      <w:r>
        <w:t>As with the outstation the base station equipment can be designed to operate with an annual or greater period between planned maintenance and would include the items listed above.</w:t>
      </w:r>
    </w:p>
    <w:p w14:paraId="546DC344" w14:textId="69FF6FA4" w:rsidR="00FB795C" w:rsidRDefault="00FB795C" w:rsidP="00641559">
      <w:pPr>
        <w:pStyle w:val="Heading2"/>
      </w:pPr>
      <w:bookmarkStart w:id="118" w:name="_Toc462491581"/>
      <w:r>
        <w:t>Maintenance Procedures</w:t>
      </w:r>
      <w:bookmarkEnd w:id="118"/>
    </w:p>
    <w:p w14:paraId="076AE62F" w14:textId="77777777" w:rsidR="00641559" w:rsidRPr="00641559" w:rsidRDefault="00641559" w:rsidP="00641559">
      <w:pPr>
        <w:pStyle w:val="Heading2separationline"/>
      </w:pPr>
    </w:p>
    <w:p w14:paraId="11E8FD1E" w14:textId="77777777" w:rsidR="00FB795C" w:rsidRDefault="00FB795C" w:rsidP="00FB795C">
      <w:pPr>
        <w:pStyle w:val="BodyText"/>
      </w:pPr>
      <w:r>
        <w:t>Maintenance procedures should be prepared to cover routine and breakdown / event maintenance.</w:t>
      </w:r>
    </w:p>
    <w:p w14:paraId="32433394" w14:textId="77777777" w:rsidR="00FB795C" w:rsidRDefault="00FB795C" w:rsidP="00FB795C">
      <w:pPr>
        <w:pStyle w:val="BodyText"/>
      </w:pPr>
      <w:r>
        <w:t>Detailed maintenance procedures should be prepared prior to the commissioning of the equipment and include the following details:</w:t>
      </w:r>
    </w:p>
    <w:p w14:paraId="571E79C6" w14:textId="3A2A18C8" w:rsidR="00FB795C" w:rsidRDefault="00641559" w:rsidP="00641559">
      <w:pPr>
        <w:pStyle w:val="Bullet1"/>
      </w:pPr>
      <w:r>
        <w:t>e</w:t>
      </w:r>
      <w:r w:rsidR="00FB795C">
        <w:t>quipment handbooks and diagrams;</w:t>
      </w:r>
    </w:p>
    <w:p w14:paraId="473285EF" w14:textId="796E7506" w:rsidR="00FB795C" w:rsidRDefault="00641559" w:rsidP="00641559">
      <w:pPr>
        <w:pStyle w:val="Bullet1"/>
      </w:pPr>
      <w:r>
        <w:t>e</w:t>
      </w:r>
      <w:r w:rsidR="00FB795C">
        <w:t>quipment performance criteria and working limits;</w:t>
      </w:r>
    </w:p>
    <w:p w14:paraId="7848F5F7" w14:textId="2E0AF07D" w:rsidR="00FB795C" w:rsidRDefault="00641559" w:rsidP="00641559">
      <w:pPr>
        <w:pStyle w:val="Bullet1"/>
      </w:pPr>
      <w:r>
        <w:t>e</w:t>
      </w:r>
      <w:r w:rsidR="00FB795C">
        <w:t>quipment test procedures;</w:t>
      </w:r>
    </w:p>
    <w:p w14:paraId="22110443" w14:textId="6D3233EA" w:rsidR="00FB795C" w:rsidRDefault="00641559" w:rsidP="00641559">
      <w:pPr>
        <w:pStyle w:val="Bullet1"/>
      </w:pPr>
      <w:r>
        <w:t>e</w:t>
      </w:r>
      <w:r w:rsidR="00FB795C">
        <w:t>quipment test results;</w:t>
      </w:r>
    </w:p>
    <w:p w14:paraId="01DD37D0" w14:textId="74BAFD09" w:rsidR="00FB795C" w:rsidRDefault="00641559" w:rsidP="00641559">
      <w:pPr>
        <w:pStyle w:val="Bullet1"/>
      </w:pPr>
      <w:r>
        <w:t>e</w:t>
      </w:r>
      <w:r w:rsidR="00FB795C">
        <w:t>quipment test equipment schedule;</w:t>
      </w:r>
    </w:p>
    <w:p w14:paraId="1EB2E641" w14:textId="080DC328" w:rsidR="00FB795C" w:rsidRDefault="00641559" w:rsidP="00641559">
      <w:pPr>
        <w:pStyle w:val="Bullet1"/>
      </w:pPr>
      <w:r>
        <w:t>e</w:t>
      </w:r>
      <w:r w:rsidR="00FB795C">
        <w:t>quipment repair documentation and repair procedures.</w:t>
      </w:r>
    </w:p>
    <w:p w14:paraId="50380E3A" w14:textId="13049406" w:rsidR="00FB795C" w:rsidRDefault="00FB795C" w:rsidP="00641559">
      <w:pPr>
        <w:pStyle w:val="Heading2"/>
      </w:pPr>
      <w:bookmarkStart w:id="119" w:name="_Toc462491582"/>
      <w:r>
        <w:t>Maintenance Personnel</w:t>
      </w:r>
      <w:bookmarkEnd w:id="119"/>
    </w:p>
    <w:p w14:paraId="31AF7064" w14:textId="77777777" w:rsidR="00641559" w:rsidRPr="00641559" w:rsidRDefault="00641559" w:rsidP="00641559">
      <w:pPr>
        <w:pStyle w:val="Heading2separationline"/>
      </w:pPr>
    </w:p>
    <w:p w14:paraId="1186A3E9" w14:textId="77777777" w:rsidR="00FB795C" w:rsidRDefault="00FB795C" w:rsidP="00FB795C">
      <w:pPr>
        <w:pStyle w:val="BodyText"/>
      </w:pPr>
      <w:r>
        <w:t>Routine maintenance and repair can be carried out by each of the following methods:</w:t>
      </w:r>
    </w:p>
    <w:p w14:paraId="754AD724" w14:textId="29C58673" w:rsidR="00FB795C" w:rsidRDefault="00641559" w:rsidP="00641559">
      <w:pPr>
        <w:pStyle w:val="Bullet1"/>
      </w:pPr>
      <w:r>
        <w:t>i</w:t>
      </w:r>
      <w:r w:rsidR="00FB795C">
        <w:t>n house maintenance personnel;</w:t>
      </w:r>
    </w:p>
    <w:p w14:paraId="532C7471" w14:textId="0140AF1B" w:rsidR="00FB795C" w:rsidRDefault="00641559" w:rsidP="00641559">
      <w:pPr>
        <w:pStyle w:val="Bullet1"/>
      </w:pPr>
      <w:r>
        <w:t>t</w:t>
      </w:r>
      <w:r w:rsidR="00FB795C">
        <w:t>hird parties;</w:t>
      </w:r>
    </w:p>
    <w:p w14:paraId="6B7BF056" w14:textId="3C975445" w:rsidR="00FB795C" w:rsidRDefault="00641559" w:rsidP="00641559">
      <w:pPr>
        <w:pStyle w:val="Bullet1"/>
      </w:pPr>
      <w:r>
        <w:t>e</w:t>
      </w:r>
      <w:r w:rsidR="00FB795C">
        <w:t>quipment suppliers.</w:t>
      </w:r>
    </w:p>
    <w:p w14:paraId="0CBFF28E" w14:textId="77777777" w:rsidR="00FB795C" w:rsidRDefault="00FB795C" w:rsidP="00FB795C">
      <w:pPr>
        <w:pStyle w:val="BodyText"/>
      </w:pPr>
      <w:r>
        <w:t>In all cases, maintenance personnel should be suitably qualified and trained in all aspects of the equipment concerned.</w:t>
      </w:r>
    </w:p>
    <w:p w14:paraId="3AC8E6DC" w14:textId="14889E78" w:rsidR="00FB795C" w:rsidRDefault="00FB795C" w:rsidP="00641559">
      <w:pPr>
        <w:pStyle w:val="Heading2"/>
      </w:pPr>
      <w:bookmarkStart w:id="120" w:name="_Toc462491583"/>
      <w:r>
        <w:t>Maintenance Philosophy</w:t>
      </w:r>
      <w:bookmarkEnd w:id="120"/>
    </w:p>
    <w:p w14:paraId="583410A6" w14:textId="77777777" w:rsidR="00641559" w:rsidRPr="00641559" w:rsidRDefault="00641559" w:rsidP="00641559">
      <w:pPr>
        <w:pStyle w:val="Heading2separationline"/>
      </w:pPr>
    </w:p>
    <w:p w14:paraId="484D6561" w14:textId="77777777" w:rsidR="00FB795C" w:rsidRDefault="00FB795C" w:rsidP="00FB795C">
      <w:pPr>
        <w:pStyle w:val="BodyText"/>
      </w:pPr>
      <w:r>
        <w:t>Careful consideration should be given by the Authority operating the equipment to agree the philosophy to be adopted when carrying out maintenance on control and monitoring equipment, for example:</w:t>
      </w:r>
    </w:p>
    <w:p w14:paraId="5C3723D0" w14:textId="327AFA75" w:rsidR="00FB795C" w:rsidRDefault="00641559" w:rsidP="00641559">
      <w:pPr>
        <w:pStyle w:val="Bullet1"/>
      </w:pPr>
      <w:r>
        <w:t>d</w:t>
      </w:r>
      <w:r w:rsidR="00FB795C">
        <w:t>uplication of equipment to provide redundancy;</w:t>
      </w:r>
    </w:p>
    <w:p w14:paraId="4A65B9C7" w14:textId="6B821D9F" w:rsidR="00FB795C" w:rsidRDefault="00641559" w:rsidP="00641559">
      <w:pPr>
        <w:pStyle w:val="Bullet1"/>
      </w:pPr>
      <w:r>
        <w:t>m</w:t>
      </w:r>
      <w:r w:rsidR="00FB795C">
        <w:t>odular replacement;</w:t>
      </w:r>
    </w:p>
    <w:p w14:paraId="3B94F19E" w14:textId="06996DF8" w:rsidR="00FB795C" w:rsidRDefault="00641559" w:rsidP="00641559">
      <w:pPr>
        <w:pStyle w:val="Bullet1"/>
      </w:pPr>
      <w:r>
        <w:t>w</w:t>
      </w:r>
      <w:r w:rsidR="00FB795C">
        <w:t>ho repairs module and turnaround time;</w:t>
      </w:r>
    </w:p>
    <w:p w14:paraId="5C060A92" w14:textId="2AB58870" w:rsidR="00FB795C" w:rsidRDefault="00641559" w:rsidP="00641559">
      <w:pPr>
        <w:pStyle w:val="Bullet1"/>
      </w:pPr>
      <w:r>
        <w:t>i</w:t>
      </w:r>
      <w:r w:rsidR="00FB795C">
        <w:t>n-house / third parties / suppliers maintenance and repair;</w:t>
      </w:r>
    </w:p>
    <w:p w14:paraId="6ED06A83" w14:textId="5BC7A96D" w:rsidR="00FB795C" w:rsidRDefault="00641559" w:rsidP="00641559">
      <w:pPr>
        <w:pStyle w:val="Bullet1"/>
      </w:pPr>
      <w:r>
        <w:t>m</w:t>
      </w:r>
      <w:r w:rsidR="00FB795C">
        <w:t>aintenance agreement;</w:t>
      </w:r>
    </w:p>
    <w:p w14:paraId="4C931DDF" w14:textId="5C95AC2E" w:rsidR="00FB795C" w:rsidRDefault="00641559" w:rsidP="00641559">
      <w:pPr>
        <w:pStyle w:val="Bullet1"/>
      </w:pPr>
      <w:r>
        <w:t>s</w:t>
      </w:r>
      <w:r w:rsidR="00FB795C">
        <w:t>oftware changes and upgrades, configuration management;</w:t>
      </w:r>
    </w:p>
    <w:p w14:paraId="42EDDEA3" w14:textId="66C83075" w:rsidR="00FB795C" w:rsidRDefault="00641559" w:rsidP="00641559">
      <w:pPr>
        <w:pStyle w:val="Bullet1"/>
      </w:pPr>
      <w:r>
        <w:t>r</w:t>
      </w:r>
      <w:r w:rsidR="00FB795C">
        <w:t>emote diagnostics.</w:t>
      </w:r>
    </w:p>
    <w:p w14:paraId="28CA37E6" w14:textId="77777777" w:rsidR="00641559" w:rsidRDefault="00641559">
      <w:pPr>
        <w:spacing w:after="200" w:line="276" w:lineRule="auto"/>
        <w:rPr>
          <w:rFonts w:asciiTheme="majorHAnsi" w:eastAsiaTheme="majorEastAsia" w:hAnsiTheme="majorHAnsi" w:cstheme="majorBidi"/>
          <w:b/>
          <w:bCs/>
          <w:caps/>
          <w:color w:val="407EC9"/>
          <w:sz w:val="28"/>
          <w:szCs w:val="24"/>
        </w:rPr>
      </w:pPr>
      <w:r>
        <w:br w:type="page"/>
      </w:r>
    </w:p>
    <w:p w14:paraId="3A82D8E6" w14:textId="75FDE86B" w:rsidR="00FB795C" w:rsidRDefault="00FB795C" w:rsidP="00641559">
      <w:pPr>
        <w:pStyle w:val="Heading1"/>
      </w:pPr>
      <w:bookmarkStart w:id="121" w:name="_Toc462491584"/>
      <w:r>
        <w:lastRenderedPageBreak/>
        <w:t>DOCUMENTATION AND TRAINING</w:t>
      </w:r>
      <w:bookmarkEnd w:id="121"/>
    </w:p>
    <w:p w14:paraId="4C240864" w14:textId="77777777" w:rsidR="00641559" w:rsidRPr="00641559" w:rsidRDefault="00641559" w:rsidP="00641559">
      <w:pPr>
        <w:pStyle w:val="Heading1separatationline"/>
      </w:pPr>
    </w:p>
    <w:p w14:paraId="48C7C68C" w14:textId="1D62C31D" w:rsidR="00FB795C" w:rsidRDefault="00FB795C" w:rsidP="00641559">
      <w:pPr>
        <w:pStyle w:val="Heading2"/>
      </w:pPr>
      <w:bookmarkStart w:id="122" w:name="_Toc462491585"/>
      <w:r>
        <w:t>Documentation</w:t>
      </w:r>
      <w:bookmarkEnd w:id="122"/>
    </w:p>
    <w:p w14:paraId="70E400C1" w14:textId="77777777" w:rsidR="00641559" w:rsidRPr="00641559" w:rsidRDefault="00641559" w:rsidP="00641559">
      <w:pPr>
        <w:pStyle w:val="Heading2separationline"/>
      </w:pPr>
    </w:p>
    <w:p w14:paraId="3318BE47" w14:textId="77777777" w:rsidR="00FB795C" w:rsidRDefault="00FB795C" w:rsidP="00FB795C">
      <w:pPr>
        <w:pStyle w:val="BodyText"/>
      </w:pPr>
      <w:r>
        <w:t>It is recommended that all documentation, including drawings, should be provided before the equipment is commissioned and accepted for the operational purposes.  Sufficient copies will be required for the base, outstations and maintenance personnel.</w:t>
      </w:r>
    </w:p>
    <w:p w14:paraId="57488654" w14:textId="77777777" w:rsidR="00FB795C" w:rsidRDefault="00FB795C" w:rsidP="00FB795C">
      <w:pPr>
        <w:pStyle w:val="BodyText"/>
      </w:pPr>
      <w:r>
        <w:t>The documentation should include the following:</w:t>
      </w:r>
    </w:p>
    <w:p w14:paraId="14562ADF" w14:textId="55FDE241" w:rsidR="00FB795C" w:rsidRDefault="00460026" w:rsidP="00460026">
      <w:pPr>
        <w:pStyle w:val="Bullet1"/>
      </w:pPr>
      <w:r>
        <w:t>f</w:t>
      </w:r>
      <w:r w:rsidR="00FB795C">
        <w:t>unctional description;</w:t>
      </w:r>
    </w:p>
    <w:p w14:paraId="48B76522" w14:textId="625199C1" w:rsidR="00FB795C" w:rsidRDefault="00460026" w:rsidP="00460026">
      <w:pPr>
        <w:pStyle w:val="Bullet1"/>
      </w:pPr>
      <w:r>
        <w:t>t</w:t>
      </w:r>
      <w:r w:rsidR="00FB795C">
        <w:t>echnical specifications;</w:t>
      </w:r>
    </w:p>
    <w:p w14:paraId="3EAFA510" w14:textId="46C6F01A" w:rsidR="00FB795C" w:rsidRDefault="00460026" w:rsidP="00460026">
      <w:pPr>
        <w:pStyle w:val="Bullet1"/>
      </w:pPr>
      <w:r>
        <w:t>l</w:t>
      </w:r>
      <w:r w:rsidR="00FB795C">
        <w:t>ayout diagrams;</w:t>
      </w:r>
    </w:p>
    <w:p w14:paraId="735C3D3D" w14:textId="6D6B1AE1" w:rsidR="00FB795C" w:rsidRDefault="00460026" w:rsidP="00460026">
      <w:pPr>
        <w:pStyle w:val="Bullet1"/>
      </w:pPr>
      <w:r>
        <w:t>c</w:t>
      </w:r>
      <w:r w:rsidR="00FB795C">
        <w:t>ircuit drawing;</w:t>
      </w:r>
    </w:p>
    <w:p w14:paraId="34A6329D" w14:textId="49F9272E" w:rsidR="00FB795C" w:rsidRDefault="00460026" w:rsidP="00460026">
      <w:pPr>
        <w:pStyle w:val="Bullet1"/>
      </w:pPr>
      <w:r>
        <w:t>a</w:t>
      </w:r>
      <w:r w:rsidR="00FB795C">
        <w:t>ssembly drawings;</w:t>
      </w:r>
    </w:p>
    <w:p w14:paraId="66F088C6" w14:textId="7E150197" w:rsidR="00FB795C" w:rsidRDefault="00460026" w:rsidP="00460026">
      <w:pPr>
        <w:pStyle w:val="Bullet1"/>
      </w:pPr>
      <w:r>
        <w:t>w</w:t>
      </w:r>
      <w:r w:rsidR="00FB795C">
        <w:t>iring diagrams;</w:t>
      </w:r>
    </w:p>
    <w:p w14:paraId="34BC08AB" w14:textId="00665419" w:rsidR="00FB795C" w:rsidRDefault="00460026" w:rsidP="00460026">
      <w:pPr>
        <w:pStyle w:val="Bullet1"/>
      </w:pPr>
      <w:r>
        <w:t>i</w:t>
      </w:r>
      <w:r w:rsidR="00FB795C">
        <w:t>nstallation drawings;</w:t>
      </w:r>
    </w:p>
    <w:p w14:paraId="2CA561D0" w14:textId="670AD8A6" w:rsidR="00FB795C" w:rsidRDefault="00460026" w:rsidP="00460026">
      <w:pPr>
        <w:pStyle w:val="Bullet1"/>
      </w:pPr>
      <w:r>
        <w:t>c</w:t>
      </w:r>
      <w:r w:rsidR="00FB795C">
        <w:t>onfiguration software and corresponding user manuals;</w:t>
      </w:r>
    </w:p>
    <w:p w14:paraId="5FA62C4C" w14:textId="2710110F" w:rsidR="00FB795C" w:rsidRDefault="00460026" w:rsidP="00460026">
      <w:pPr>
        <w:pStyle w:val="Bullet1"/>
      </w:pPr>
      <w:r>
        <w:t>o</w:t>
      </w:r>
      <w:r w:rsidR="00FB795C">
        <w:t>perating and functional procedures;</w:t>
      </w:r>
    </w:p>
    <w:p w14:paraId="04FE413F" w14:textId="5F331314" w:rsidR="00FB795C" w:rsidRDefault="00460026" w:rsidP="00460026">
      <w:pPr>
        <w:pStyle w:val="Bullet1"/>
      </w:pPr>
      <w:r>
        <w:t>r</w:t>
      </w:r>
      <w:r w:rsidR="00FB795C">
        <w:t>epair procedures;</w:t>
      </w:r>
    </w:p>
    <w:p w14:paraId="2919B500" w14:textId="6CAACC26" w:rsidR="00FB795C" w:rsidRDefault="00460026" w:rsidP="00460026">
      <w:pPr>
        <w:pStyle w:val="Bullet1"/>
      </w:pPr>
      <w:r>
        <w:t>t</w:t>
      </w:r>
      <w:r w:rsidR="00FB795C">
        <w:t>est procedures;</w:t>
      </w:r>
    </w:p>
    <w:p w14:paraId="5A4193CB" w14:textId="53A40F5F" w:rsidR="00FB795C" w:rsidRDefault="00460026" w:rsidP="00460026">
      <w:pPr>
        <w:pStyle w:val="Bullet1"/>
      </w:pPr>
      <w:r>
        <w:t>t</w:t>
      </w:r>
      <w:r w:rsidR="00FB795C">
        <w:t>est sheets;</w:t>
      </w:r>
    </w:p>
    <w:p w14:paraId="20CFC7F0" w14:textId="780EF139" w:rsidR="00FB795C" w:rsidRDefault="00460026" w:rsidP="00460026">
      <w:pPr>
        <w:pStyle w:val="Bullet1"/>
      </w:pPr>
      <w:r>
        <w:t>a</w:t>
      </w:r>
      <w:r w:rsidR="00FB795C">
        <w:t>cceptance procedures;</w:t>
      </w:r>
    </w:p>
    <w:p w14:paraId="5E35F8F5" w14:textId="3D04EFF7" w:rsidR="00FB795C" w:rsidRDefault="00460026" w:rsidP="00460026">
      <w:pPr>
        <w:pStyle w:val="Bullet1"/>
      </w:pPr>
      <w:r>
        <w:t>a</w:t>
      </w:r>
      <w:r w:rsidR="00FB795C">
        <w:t>cceptance test sheet.</w:t>
      </w:r>
    </w:p>
    <w:p w14:paraId="579CC6BD" w14:textId="0176A08A" w:rsidR="00FB795C" w:rsidRDefault="00FB795C" w:rsidP="00460026">
      <w:pPr>
        <w:pStyle w:val="Heading2"/>
      </w:pPr>
      <w:bookmarkStart w:id="123" w:name="_Toc462491586"/>
      <w:r>
        <w:t>Training</w:t>
      </w:r>
      <w:bookmarkEnd w:id="123"/>
    </w:p>
    <w:p w14:paraId="3EF97E63" w14:textId="77777777" w:rsidR="00460026" w:rsidRPr="00460026" w:rsidRDefault="00460026" w:rsidP="00460026">
      <w:pPr>
        <w:pStyle w:val="Heading2separationline"/>
      </w:pPr>
    </w:p>
    <w:p w14:paraId="3481248A" w14:textId="77777777" w:rsidR="00FB795C" w:rsidRDefault="00FB795C" w:rsidP="00FB795C">
      <w:pPr>
        <w:pStyle w:val="BodyText"/>
      </w:pPr>
      <w:r>
        <w:t>Training should be provided to match the sophistication of the system and the skills of the staff involved in the operation and maintenance of the system.  Such training should be scheduled to match the implementation programme and should be defined in the light of what the trainee shall be able to do at the end of the period of training.  Simple systems will require less training, for example, electro-mechanical systems.  Larger computer based systems will require a wider range of training modules as detailed below:</w:t>
      </w:r>
    </w:p>
    <w:p w14:paraId="5963A0D7" w14:textId="35FBBE86" w:rsidR="00FB795C" w:rsidRDefault="00460026" w:rsidP="00460026">
      <w:pPr>
        <w:pStyle w:val="Bullet1"/>
      </w:pPr>
      <w:r>
        <w:t>o</w:t>
      </w:r>
      <w:r w:rsidR="00FB795C">
        <w:t>perational knowledge of the control and monitoring equipment;</w:t>
      </w:r>
    </w:p>
    <w:p w14:paraId="5E1E48B9" w14:textId="59BDFF76" w:rsidR="00FB795C" w:rsidRDefault="00460026" w:rsidP="00460026">
      <w:pPr>
        <w:pStyle w:val="Bullet1"/>
      </w:pPr>
      <w:r>
        <w:t>p</w:t>
      </w:r>
      <w:r w:rsidR="00FB795C">
        <w:t>rincipal of the operation and control of outstation equipment;</w:t>
      </w:r>
    </w:p>
    <w:p w14:paraId="4AD8BB45" w14:textId="7B2FE14B" w:rsidR="00FB795C" w:rsidRDefault="00460026" w:rsidP="00460026">
      <w:pPr>
        <w:pStyle w:val="Bullet1"/>
      </w:pPr>
      <w:r>
        <w:t>m</w:t>
      </w:r>
      <w:r w:rsidR="00FB795C">
        <w:t>aintenance and repairs of outstation hardware;</w:t>
      </w:r>
    </w:p>
    <w:p w14:paraId="77952CA4" w14:textId="79592601" w:rsidR="00FB795C" w:rsidRDefault="00460026" w:rsidP="00460026">
      <w:pPr>
        <w:pStyle w:val="Bullet1"/>
      </w:pPr>
      <w:r>
        <w:t>c</w:t>
      </w:r>
      <w:r w:rsidR="00FB795C">
        <w:t>onfiguration of outstation software;</w:t>
      </w:r>
    </w:p>
    <w:p w14:paraId="30DE82F8" w14:textId="56159F5A" w:rsidR="00FB795C" w:rsidRDefault="00460026" w:rsidP="00460026">
      <w:pPr>
        <w:pStyle w:val="Bullet1"/>
      </w:pPr>
      <w:r>
        <w:t>c</w:t>
      </w:r>
      <w:r w:rsidR="00FB795C">
        <w:t>onfiguration of base station database and displays;</w:t>
      </w:r>
    </w:p>
    <w:p w14:paraId="63533371" w14:textId="0AC7EEF6" w:rsidR="00FB795C" w:rsidRDefault="00460026" w:rsidP="00460026">
      <w:pPr>
        <w:pStyle w:val="Bullet1"/>
      </w:pPr>
      <w:r>
        <w:t>c</w:t>
      </w:r>
      <w:r w:rsidR="00FB795C">
        <w:t>onfiguration of base station system software.</w:t>
      </w:r>
    </w:p>
    <w:p w14:paraId="09E95D9B" w14:textId="7DA58276" w:rsidR="00FB795C" w:rsidRDefault="00460026" w:rsidP="00460026">
      <w:pPr>
        <w:pStyle w:val="Bullet1"/>
      </w:pPr>
      <w:r>
        <w:t>s</w:t>
      </w:r>
      <w:r w:rsidR="00FB795C">
        <w:t>ystem architecture.</w:t>
      </w:r>
    </w:p>
    <w:p w14:paraId="58B8B7D5" w14:textId="77777777" w:rsidR="00FB795C" w:rsidRDefault="00FB795C" w:rsidP="00FB795C">
      <w:pPr>
        <w:pStyle w:val="BodyText"/>
      </w:pPr>
      <w:r>
        <w:t>Training modules should be selected to suit the operational and maintenance philosophy of the authority and the needs of the staff.</w:t>
      </w:r>
    </w:p>
    <w:p w14:paraId="41714CE2" w14:textId="518AE912" w:rsidR="00FB795C" w:rsidRDefault="00FB795C" w:rsidP="00460026">
      <w:pPr>
        <w:pStyle w:val="Heading1"/>
      </w:pPr>
      <w:bookmarkStart w:id="124" w:name="_Toc462491587"/>
      <w:r>
        <w:lastRenderedPageBreak/>
        <w:t>FUTURE DEVELOPMENT</w:t>
      </w:r>
      <w:bookmarkEnd w:id="124"/>
    </w:p>
    <w:p w14:paraId="591C2949" w14:textId="77777777" w:rsidR="00460026" w:rsidRPr="00460026" w:rsidRDefault="00460026" w:rsidP="00460026">
      <w:pPr>
        <w:pStyle w:val="Heading1separatationline"/>
      </w:pPr>
    </w:p>
    <w:p w14:paraId="329F4029" w14:textId="60FBCA09" w:rsidR="00FB795C" w:rsidRDefault="00460026" w:rsidP="00460026">
      <w:pPr>
        <w:pStyle w:val="Heading2"/>
      </w:pPr>
      <w:bookmarkStart w:id="125" w:name="_Toc462491588"/>
      <w:r>
        <w:t>General</w:t>
      </w:r>
      <w:bookmarkEnd w:id="125"/>
    </w:p>
    <w:p w14:paraId="750F2498" w14:textId="77777777" w:rsidR="00460026" w:rsidRPr="00460026" w:rsidRDefault="00460026" w:rsidP="00460026">
      <w:pPr>
        <w:pStyle w:val="Heading2separationline"/>
      </w:pPr>
    </w:p>
    <w:p w14:paraId="226D385E" w14:textId="00FE4F2D" w:rsidR="00FB795C" w:rsidRDefault="00FB795C" w:rsidP="00FB795C">
      <w:pPr>
        <w:pStyle w:val="BodyText"/>
      </w:pPr>
      <w:r>
        <w:t xml:space="preserve">Techniques and devices used for Remote Control and Monitoring Systems are constantly under review and development by the manufacturing industry which can lead to reduced equipment costs and improvements in reliability.  These advances in technology however do not mean that systems need to be replaced on a regular basis, but only when a clear advantage can be predicted or demonstrated.  There are numerous cases where equipment installed 10 to 15 years ago is still working satisfactorily.  When a new remote control and monitoring system is acquired, the Purchaser and Supplier will usually define a </w:t>
      </w:r>
      <w:r w:rsidR="00460026">
        <w:t>‘</w:t>
      </w:r>
      <w:r>
        <w:t>working life</w:t>
      </w:r>
      <w:r w:rsidR="00460026">
        <w:t>’</w:t>
      </w:r>
      <w:r>
        <w:t xml:space="preserve"> for the system, at time of purchase. </w:t>
      </w:r>
    </w:p>
    <w:p w14:paraId="53182EF6" w14:textId="4EAAF12F" w:rsidR="00FB795C" w:rsidRDefault="00460026" w:rsidP="00FB795C">
      <w:pPr>
        <w:pStyle w:val="BodyText"/>
      </w:pPr>
      <w:r>
        <w:t>As more AtoN</w:t>
      </w:r>
      <w:r w:rsidR="00FB795C">
        <w:t xml:space="preserve"> are fitted with AtoN AIS it is likely that many authorities will monitor these via AIS if they have access to a Base Station network with appropriate coverage and data processing.</w:t>
      </w:r>
    </w:p>
    <w:p w14:paraId="61CE71C6" w14:textId="0EF380D4" w:rsidR="00FB795C" w:rsidRDefault="00FB795C" w:rsidP="00460026">
      <w:pPr>
        <w:pStyle w:val="Heading2"/>
      </w:pPr>
      <w:bookmarkStart w:id="126" w:name="_Toc462491589"/>
      <w:r>
        <w:t>Developments</w:t>
      </w:r>
      <w:bookmarkEnd w:id="126"/>
    </w:p>
    <w:p w14:paraId="2EA1F5F2" w14:textId="77777777" w:rsidR="00460026" w:rsidRPr="00460026" w:rsidRDefault="00460026" w:rsidP="00460026">
      <w:pPr>
        <w:pStyle w:val="Heading2separationline"/>
      </w:pPr>
    </w:p>
    <w:p w14:paraId="47EFB409" w14:textId="41DAA6D6" w:rsidR="00FB795C" w:rsidRDefault="00FB795C" w:rsidP="00FB795C">
      <w:pPr>
        <w:pStyle w:val="BodyText"/>
      </w:pPr>
      <w:r>
        <w:t>It is anticipated that development will take place in the field of Remote Control and Monitoring and Communications.  The following suggestions are put forw</w:t>
      </w:r>
      <w:r w:rsidR="00460026">
        <w:t>ard for consideration.</w:t>
      </w:r>
    </w:p>
    <w:p w14:paraId="51DAA7D1" w14:textId="16650FD8" w:rsidR="00FB795C" w:rsidRDefault="00FB795C" w:rsidP="00460026">
      <w:pPr>
        <w:pStyle w:val="Heading3"/>
      </w:pPr>
      <w:bookmarkStart w:id="127" w:name="_Toc462491590"/>
      <w:r>
        <w:t>Energy Consumption</w:t>
      </w:r>
      <w:bookmarkEnd w:id="127"/>
    </w:p>
    <w:p w14:paraId="4C64E201" w14:textId="77777777" w:rsidR="00FB795C" w:rsidRDefault="00FB795C" w:rsidP="00FB795C">
      <w:pPr>
        <w:pStyle w:val="BodyText"/>
      </w:pPr>
      <w:r>
        <w:t>The introduction of more efficient semiconductors and processors, that reduce power supply requirements and enable the use of Monitoring and/or Control and Monitoring Systems where previously power supply restrictions prevented their use, e.g. photovoltaic solar powered stations, buoys.</w:t>
      </w:r>
    </w:p>
    <w:p w14:paraId="553F1B7A" w14:textId="1130DF2C" w:rsidR="00FB795C" w:rsidRDefault="00FB795C" w:rsidP="00460026">
      <w:pPr>
        <w:pStyle w:val="Heading3"/>
      </w:pPr>
      <w:bookmarkStart w:id="128" w:name="_Toc462491591"/>
      <w:r>
        <w:t>Interface and Protocol Standardization</w:t>
      </w:r>
      <w:bookmarkEnd w:id="128"/>
    </w:p>
    <w:p w14:paraId="710DEC5C" w14:textId="77777777" w:rsidR="00FB795C" w:rsidRDefault="00FB795C" w:rsidP="00FB795C">
      <w:pPr>
        <w:pStyle w:val="BodyText"/>
      </w:pPr>
      <w:r>
        <w:t>The introduction of combined navigation equipment and control and monitoring equipment will require Authorities to agree to common interface and protocol standards on three levels:</w:t>
      </w:r>
    </w:p>
    <w:p w14:paraId="3E318BD8" w14:textId="1DD37A5C" w:rsidR="00FB795C" w:rsidRDefault="00460026" w:rsidP="00460026">
      <w:pPr>
        <w:pStyle w:val="Bullet1"/>
      </w:pPr>
      <w:r>
        <w:t>l</w:t>
      </w:r>
      <w:r w:rsidR="00FB795C">
        <w:t>antern / RTU hardware/software interface;</w:t>
      </w:r>
    </w:p>
    <w:p w14:paraId="0DCEB237" w14:textId="4F948B41" w:rsidR="00FB795C" w:rsidRDefault="00FB795C" w:rsidP="00460026">
      <w:pPr>
        <w:pStyle w:val="Bullet1"/>
      </w:pPr>
      <w:r>
        <w:t>RTU / RCMS communications protocol;</w:t>
      </w:r>
    </w:p>
    <w:p w14:paraId="4D97AC2A" w14:textId="007CD218" w:rsidR="00FB795C" w:rsidRDefault="00FB795C" w:rsidP="00460026">
      <w:pPr>
        <w:pStyle w:val="Bullet1"/>
      </w:pPr>
      <w:r>
        <w:t>RCMS to RCMS data exchange protocol.</w:t>
      </w:r>
    </w:p>
    <w:p w14:paraId="4EB4AC56" w14:textId="678316EA" w:rsidR="00FB795C" w:rsidRDefault="00FB795C" w:rsidP="00FB795C">
      <w:pPr>
        <w:pStyle w:val="BodyText"/>
      </w:pPr>
      <w:r>
        <w:t>As fi</w:t>
      </w:r>
      <w:r w:rsidR="00460026">
        <w:t>rst step, a simple logic level l</w:t>
      </w:r>
      <w:r>
        <w:t>antern / RTU interface is proposed in section</w:t>
      </w:r>
      <w:r w:rsidR="00460026">
        <w:t xml:space="preserve"> </w:t>
      </w:r>
      <w:r w:rsidR="00460026">
        <w:fldChar w:fldCharType="begin"/>
      </w:r>
      <w:r w:rsidR="00460026">
        <w:instrText xml:space="preserve"> REF _Ref462487017 \r \h </w:instrText>
      </w:r>
      <w:r w:rsidR="00460026">
        <w:fldChar w:fldCharType="separate"/>
      </w:r>
      <w:r w:rsidR="00460026">
        <w:t>5.3.1</w:t>
      </w:r>
      <w:r w:rsidR="00460026">
        <w:fldChar w:fldCharType="end"/>
      </w:r>
      <w:r>
        <w:t xml:space="preserve"> while a serial information exchange protocol remains to be selected and agreed upon.</w:t>
      </w:r>
    </w:p>
    <w:p w14:paraId="04443A5C" w14:textId="2B12EF84" w:rsidR="00FB795C" w:rsidRDefault="00FB795C" w:rsidP="00460026">
      <w:pPr>
        <w:pStyle w:val="Heading3"/>
      </w:pPr>
      <w:bookmarkStart w:id="129" w:name="_Toc462491592"/>
      <w:r>
        <w:t>Communications</w:t>
      </w:r>
      <w:bookmarkEnd w:id="129"/>
    </w:p>
    <w:p w14:paraId="487F8A1A" w14:textId="77777777" w:rsidR="00FB795C" w:rsidRDefault="00FB795C" w:rsidP="00FB795C">
      <w:pPr>
        <w:pStyle w:val="BodyText"/>
      </w:pPr>
      <w:r>
        <w:t>New techniques for communication channels providing greater functionality and reliability using systems such as cellular GSM, direct satellite links, Internet, global mobile personal communications by satellite (GMPCS) and low energy consumption radio links.</w:t>
      </w:r>
    </w:p>
    <w:p w14:paraId="5FE1E780" w14:textId="107B72FF" w:rsidR="00FB795C" w:rsidRDefault="00FB795C" w:rsidP="00460026">
      <w:pPr>
        <w:pStyle w:val="Heading3"/>
      </w:pPr>
      <w:bookmarkStart w:id="130" w:name="_Toc462491593"/>
      <w:r>
        <w:t>Radio Navigation</w:t>
      </w:r>
      <w:bookmarkEnd w:id="130"/>
    </w:p>
    <w:p w14:paraId="787B1474" w14:textId="77777777" w:rsidR="00FB795C" w:rsidRDefault="00FB795C" w:rsidP="00FB795C">
      <w:pPr>
        <w:pStyle w:val="BodyText"/>
      </w:pPr>
      <w:r>
        <w:t>Introduction of a new and updated World Wide Radionavigation System to provide improved accuracy data and integrity facilitating monitoring the position of floating aids to navigation.</w:t>
      </w:r>
    </w:p>
    <w:p w14:paraId="24CCA91E" w14:textId="77777777" w:rsidR="00FB795C" w:rsidRDefault="00FB795C" w:rsidP="00FB795C">
      <w:pPr>
        <w:pStyle w:val="BodyText"/>
      </w:pPr>
      <w:r>
        <w:t>The growing dependence of mariners on radio navigation systems, such as DGPS necessitates high integrity RCMS systems.  This may imply an availability requirement for RCMS exceeding that of the AtoN.</w:t>
      </w:r>
    </w:p>
    <w:p w14:paraId="5A80AADB" w14:textId="6AF76485" w:rsidR="00FB795C" w:rsidRDefault="00FB795C" w:rsidP="00460026">
      <w:pPr>
        <w:pStyle w:val="Heading3"/>
      </w:pPr>
      <w:bookmarkStart w:id="131" w:name="_Toc462491594"/>
      <w:r>
        <w:t>Costs</w:t>
      </w:r>
      <w:bookmarkEnd w:id="131"/>
    </w:p>
    <w:p w14:paraId="46CA258F" w14:textId="2FD831E3" w:rsidR="000379A7" w:rsidRPr="00725CCA" w:rsidRDefault="00FB795C" w:rsidP="00620205">
      <w:pPr>
        <w:pStyle w:val="BodyText"/>
      </w:pPr>
      <w:r>
        <w:t>Developments in remote control and monitoring equipment are likely to offer lower system costs, reduced energy consumption and greater reliability.</w:t>
      </w:r>
    </w:p>
    <w:p w14:paraId="28EB0472" w14:textId="77777777" w:rsidR="00460026" w:rsidRDefault="00460026">
      <w:pPr>
        <w:spacing w:after="200" w:line="276" w:lineRule="auto"/>
        <w:rPr>
          <w:rFonts w:asciiTheme="majorHAnsi" w:eastAsiaTheme="majorEastAsia" w:hAnsiTheme="majorHAnsi" w:cstheme="majorBidi"/>
          <w:b/>
          <w:bCs/>
          <w:caps/>
          <w:color w:val="407EC9"/>
          <w:sz w:val="28"/>
          <w:szCs w:val="24"/>
        </w:rPr>
      </w:pPr>
      <w:bookmarkStart w:id="132" w:name="_Toc457215592"/>
      <w:r>
        <w:br w:type="page"/>
      </w:r>
    </w:p>
    <w:p w14:paraId="540FACB9" w14:textId="13FE96C7" w:rsidR="00E069B6" w:rsidRDefault="00E069B6" w:rsidP="00E069B6">
      <w:pPr>
        <w:pStyle w:val="Heading1"/>
      </w:pPr>
      <w:bookmarkStart w:id="133" w:name="_Toc462491595"/>
      <w:r>
        <w:lastRenderedPageBreak/>
        <w:t>DEFINITIONS</w:t>
      </w:r>
      <w:bookmarkEnd w:id="132"/>
      <w:bookmarkEnd w:id="133"/>
    </w:p>
    <w:p w14:paraId="786223DF" w14:textId="77777777" w:rsidR="00E069B6" w:rsidRDefault="00E069B6" w:rsidP="00E069B6">
      <w:pPr>
        <w:pStyle w:val="Heading1separatationline"/>
      </w:pPr>
    </w:p>
    <w:p w14:paraId="68072D14" w14:textId="146F09C0" w:rsidR="006744D8" w:rsidRDefault="00E069B6" w:rsidP="00E069B6">
      <w:pPr>
        <w:pStyle w:val="BodyText"/>
      </w:pPr>
      <w:r w:rsidRPr="00B7368B">
        <w:t>The definition of terms used in this Guideline can be found in the International Dictionary of Marine Aids to Navigation (IALA Dictionary) a</w:t>
      </w:r>
      <w:r>
        <w:t xml:space="preserve">t </w:t>
      </w:r>
      <w:hyperlink r:id="rId20" w:history="1">
        <w:r w:rsidR="00106D72" w:rsidRPr="00196243">
          <w:rPr>
            <w:rStyle w:val="Hyperlink"/>
          </w:rPr>
          <w:t>http://www.iala-aism.org/wiki/dictionary</w:t>
        </w:r>
      </w:hyperlink>
      <w:r w:rsidR="00106D72">
        <w:t>.</w:t>
      </w:r>
    </w:p>
    <w:p w14:paraId="765936E6" w14:textId="77777777" w:rsidR="00E069B6" w:rsidRDefault="00E069B6" w:rsidP="00E069B6">
      <w:pPr>
        <w:pStyle w:val="Heading1"/>
      </w:pPr>
      <w:bookmarkStart w:id="134" w:name="_Toc462491596"/>
      <w:commentRangeStart w:id="135"/>
      <w:commentRangeStart w:id="136"/>
      <w:r>
        <w:t>ACRONYMS</w:t>
      </w:r>
      <w:commentRangeEnd w:id="135"/>
      <w:r w:rsidR="00137516">
        <w:rPr>
          <w:rStyle w:val="CommentReference"/>
          <w:rFonts w:asciiTheme="minorHAnsi" w:eastAsiaTheme="minorHAnsi" w:hAnsiTheme="minorHAnsi" w:cstheme="minorBidi"/>
          <w:b w:val="0"/>
          <w:bCs w:val="0"/>
          <w:caps w:val="0"/>
          <w:color w:val="auto"/>
        </w:rPr>
        <w:commentReference w:id="135"/>
      </w:r>
      <w:bookmarkEnd w:id="134"/>
      <w:commentRangeEnd w:id="136"/>
      <w:r w:rsidR="005A04F0">
        <w:rPr>
          <w:rStyle w:val="CommentReference"/>
          <w:rFonts w:asciiTheme="minorHAnsi" w:eastAsiaTheme="minorHAnsi" w:hAnsiTheme="minorHAnsi" w:cstheme="minorBidi"/>
          <w:b w:val="0"/>
          <w:bCs w:val="0"/>
          <w:caps w:val="0"/>
          <w:color w:val="auto"/>
        </w:rPr>
        <w:commentReference w:id="136"/>
      </w:r>
    </w:p>
    <w:p w14:paraId="579BFF34" w14:textId="77777777" w:rsidR="00E069B6" w:rsidRPr="00E069B6" w:rsidRDefault="00E069B6" w:rsidP="00E069B6">
      <w:pPr>
        <w:pStyle w:val="Heading1separatationline"/>
      </w:pPr>
    </w:p>
    <w:p w14:paraId="6C871EB0" w14:textId="76D490E4" w:rsidR="006173FC" w:rsidRDefault="006173FC" w:rsidP="00E069B6">
      <w:pPr>
        <w:pStyle w:val="Acronym"/>
      </w:pPr>
      <w:r>
        <w:t>AC</w:t>
      </w:r>
      <w:r>
        <w:tab/>
      </w:r>
      <w:r w:rsidR="008271EA">
        <w:rPr>
          <w:szCs w:val="18"/>
        </w:rPr>
        <w:t>Alternating Current</w:t>
      </w:r>
    </w:p>
    <w:p w14:paraId="7DF097AB" w14:textId="4C58F146" w:rsidR="00460026" w:rsidRDefault="00460026" w:rsidP="00E069B6">
      <w:pPr>
        <w:pStyle w:val="Acronym"/>
      </w:pPr>
      <w:r>
        <w:t>AIS</w:t>
      </w:r>
      <w:r>
        <w:tab/>
      </w:r>
      <w:r w:rsidR="008271EA">
        <w:rPr>
          <w:szCs w:val="18"/>
        </w:rPr>
        <w:t>Automatic Identification System</w:t>
      </w:r>
    </w:p>
    <w:p w14:paraId="6D4B120C" w14:textId="444F4582" w:rsidR="00460026" w:rsidRDefault="00460026" w:rsidP="00E069B6">
      <w:pPr>
        <w:pStyle w:val="Acronym"/>
      </w:pPr>
      <w:r>
        <w:t>AtoN</w:t>
      </w:r>
      <w:r>
        <w:tab/>
      </w:r>
      <w:r w:rsidR="008271EA" w:rsidRPr="008271EA">
        <w:rPr>
          <w:szCs w:val="18"/>
        </w:rPr>
        <w:t>Aid(s) to Navigation</w:t>
      </w:r>
    </w:p>
    <w:p w14:paraId="4DF8F104" w14:textId="15EA9F97" w:rsidR="00D77965" w:rsidRDefault="00D77965" w:rsidP="00E069B6">
      <w:pPr>
        <w:pStyle w:val="Acronym"/>
      </w:pPr>
      <w:r>
        <w:t>CD</w:t>
      </w:r>
      <w:r>
        <w:tab/>
      </w:r>
      <w:r w:rsidRPr="00D77965">
        <w:rPr>
          <w:lang w:val="en-US"/>
        </w:rPr>
        <w:t>Compact Disc</w:t>
      </w:r>
    </w:p>
    <w:p w14:paraId="661E897E" w14:textId="61B3C166" w:rsidR="004075DC" w:rsidRDefault="004075DC" w:rsidP="00E069B6">
      <w:pPr>
        <w:pStyle w:val="Acronym"/>
      </w:pPr>
      <w:r>
        <w:t>CDMA</w:t>
      </w:r>
      <w:r>
        <w:tab/>
      </w:r>
      <w:r w:rsidR="00867B13" w:rsidRPr="00867B13">
        <w:rPr>
          <w:lang w:val="en-US"/>
        </w:rPr>
        <w:t>Code division multiple access</w:t>
      </w:r>
    </w:p>
    <w:p w14:paraId="1B629D48" w14:textId="12906A2C" w:rsidR="00D15D43" w:rsidRDefault="00D15D43" w:rsidP="00E069B6">
      <w:pPr>
        <w:pStyle w:val="Acronym"/>
      </w:pPr>
      <w:r>
        <w:t>CPU</w:t>
      </w:r>
      <w:r>
        <w:tab/>
      </w:r>
      <w:r>
        <w:rPr>
          <w:lang w:val="en-US"/>
        </w:rPr>
        <w:t>Central Processing U</w:t>
      </w:r>
      <w:r w:rsidRPr="00D15D43">
        <w:rPr>
          <w:lang w:val="en-US"/>
        </w:rPr>
        <w:t>nit</w:t>
      </w:r>
    </w:p>
    <w:p w14:paraId="5E59EFDD" w14:textId="70454860" w:rsidR="00460026" w:rsidRDefault="00460026" w:rsidP="00E069B6">
      <w:pPr>
        <w:pStyle w:val="Acronym"/>
        <w:rPr>
          <w:szCs w:val="18"/>
        </w:rPr>
      </w:pPr>
      <w:r>
        <w:t>DGPS</w:t>
      </w:r>
      <w:r>
        <w:tab/>
      </w:r>
      <w:r w:rsidR="008271EA" w:rsidRPr="00996CAC">
        <w:rPr>
          <w:szCs w:val="18"/>
        </w:rPr>
        <w:t>Differential Global Positioning System</w:t>
      </w:r>
    </w:p>
    <w:p w14:paraId="717A372B" w14:textId="68488A1E" w:rsidR="00903FB9" w:rsidRDefault="00903FB9" w:rsidP="00E069B6">
      <w:pPr>
        <w:pStyle w:val="Acronym"/>
      </w:pPr>
      <w:r>
        <w:rPr>
          <w:szCs w:val="18"/>
        </w:rPr>
        <w:t>DNP</w:t>
      </w:r>
      <w:r>
        <w:rPr>
          <w:szCs w:val="18"/>
        </w:rPr>
        <w:tab/>
      </w:r>
      <w:r w:rsidRPr="00903FB9">
        <w:rPr>
          <w:szCs w:val="18"/>
          <w:lang w:val="en-US"/>
        </w:rPr>
        <w:t>Distributed Network Protocol</w:t>
      </w:r>
    </w:p>
    <w:p w14:paraId="3F6A8B3C" w14:textId="3032A9D6" w:rsidR="00942D75" w:rsidRDefault="00942D75" w:rsidP="00E069B6">
      <w:pPr>
        <w:pStyle w:val="Acronym"/>
      </w:pPr>
      <w:r>
        <w:t>DOP</w:t>
      </w:r>
      <w:r>
        <w:tab/>
      </w:r>
      <w:r w:rsidRPr="00942D75">
        <w:t>Dilution of Position</w:t>
      </w:r>
    </w:p>
    <w:p w14:paraId="40BC7FEB" w14:textId="2FF6AD26" w:rsidR="00D77965" w:rsidRDefault="00D77965" w:rsidP="00E069B6">
      <w:pPr>
        <w:pStyle w:val="Acronym"/>
      </w:pPr>
      <w:r>
        <w:t>DVD</w:t>
      </w:r>
      <w:r>
        <w:tab/>
      </w:r>
      <w:r w:rsidR="005E568F">
        <w:rPr>
          <w:bCs/>
          <w:lang w:val="en-US"/>
        </w:rPr>
        <w:t>Digital Versatile D</w:t>
      </w:r>
      <w:r w:rsidR="005E568F" w:rsidRPr="005E568F">
        <w:rPr>
          <w:bCs/>
          <w:lang w:val="en-US"/>
        </w:rPr>
        <w:t xml:space="preserve">isc / </w:t>
      </w:r>
      <w:r w:rsidR="005E568F">
        <w:rPr>
          <w:bCs/>
          <w:lang w:val="en-US"/>
        </w:rPr>
        <w:t>D</w:t>
      </w:r>
      <w:r w:rsidR="005E568F" w:rsidRPr="005E568F">
        <w:rPr>
          <w:bCs/>
          <w:lang w:val="en-US"/>
        </w:rPr>
        <w:t xml:space="preserve">igital </w:t>
      </w:r>
      <w:r w:rsidR="005E568F">
        <w:rPr>
          <w:bCs/>
          <w:lang w:val="en-US"/>
        </w:rPr>
        <w:t>Video D</w:t>
      </w:r>
      <w:r w:rsidR="005E568F" w:rsidRPr="005E568F">
        <w:rPr>
          <w:bCs/>
          <w:lang w:val="en-US"/>
        </w:rPr>
        <w:t>isc</w:t>
      </w:r>
    </w:p>
    <w:p w14:paraId="57407ABA" w14:textId="032C1EB8" w:rsidR="004075DC" w:rsidRDefault="004075DC" w:rsidP="00E069B6">
      <w:pPr>
        <w:pStyle w:val="Acronym"/>
        <w:rPr>
          <w:lang w:val="en-US"/>
        </w:rPr>
      </w:pPr>
      <w:r>
        <w:t>EDGE</w:t>
      </w:r>
      <w:r>
        <w:tab/>
      </w:r>
      <w:r w:rsidRPr="004075DC">
        <w:rPr>
          <w:lang w:val="en-US"/>
        </w:rPr>
        <w:t>Enhanced Data for GSM Evolution</w:t>
      </w:r>
    </w:p>
    <w:p w14:paraId="2DDA4C49" w14:textId="7B73BEF2" w:rsidR="005E568F" w:rsidRDefault="005E568F" w:rsidP="00E069B6">
      <w:pPr>
        <w:pStyle w:val="Acronym"/>
      </w:pPr>
      <w:r>
        <w:rPr>
          <w:lang w:val="en-US"/>
        </w:rPr>
        <w:t>GMPCS</w:t>
      </w:r>
      <w:r>
        <w:rPr>
          <w:lang w:val="en-US"/>
        </w:rPr>
        <w:tab/>
      </w:r>
      <w:r>
        <w:t>Global Mobile Personal Communications by S</w:t>
      </w:r>
      <w:r w:rsidRPr="005E568F">
        <w:t>atellite</w:t>
      </w:r>
    </w:p>
    <w:p w14:paraId="4A4E25D1" w14:textId="6E504E95" w:rsidR="001B5366" w:rsidRDefault="001B5366" w:rsidP="00E069B6">
      <w:pPr>
        <w:pStyle w:val="Acronym"/>
      </w:pPr>
      <w:r>
        <w:t>GPRS</w:t>
      </w:r>
      <w:r>
        <w:tab/>
      </w:r>
      <w:r w:rsidRPr="001B5366">
        <w:rPr>
          <w:lang w:val="en-US"/>
        </w:rPr>
        <w:t>General Packet Radio Service</w:t>
      </w:r>
    </w:p>
    <w:p w14:paraId="1D7F456C" w14:textId="23F5801D" w:rsidR="00B11F8A" w:rsidRDefault="00B11F8A" w:rsidP="00E069B6">
      <w:pPr>
        <w:pStyle w:val="Acronym"/>
        <w:rPr>
          <w:b/>
          <w:bCs/>
          <w:iCs/>
          <w:lang w:val="en-US"/>
        </w:rPr>
      </w:pPr>
      <w:r>
        <w:t>GSM</w:t>
      </w:r>
      <w:r>
        <w:tab/>
      </w:r>
      <w:r w:rsidR="00E67B97" w:rsidRPr="00E67B97">
        <w:rPr>
          <w:bCs/>
          <w:lang w:val="en-US"/>
        </w:rPr>
        <w:t>Global System for Mobile Communications</w:t>
      </w:r>
      <w:r w:rsidR="00E67B97">
        <w:rPr>
          <w:bCs/>
          <w:lang w:val="en-US"/>
        </w:rPr>
        <w:t xml:space="preserve"> (</w:t>
      </w:r>
      <w:r w:rsidR="00F93F4F" w:rsidRPr="00996CAC">
        <w:rPr>
          <w:szCs w:val="18"/>
        </w:rPr>
        <w:t>originally</w:t>
      </w:r>
      <w:r w:rsidR="00F93F4F" w:rsidRPr="00F93F4F">
        <w:rPr>
          <w:szCs w:val="18"/>
        </w:rPr>
        <w:t xml:space="preserve"> </w:t>
      </w:r>
      <w:r w:rsidR="00E67B97" w:rsidRPr="00F93F4F">
        <w:rPr>
          <w:bCs/>
          <w:iCs/>
          <w:lang w:val="en-US"/>
        </w:rPr>
        <w:t>Groupe Spécial Mobile)</w:t>
      </w:r>
    </w:p>
    <w:p w14:paraId="39C3EDF2" w14:textId="4C7C243F" w:rsidR="00DA4376" w:rsidRPr="00DA4376" w:rsidRDefault="00DA4376" w:rsidP="00E069B6">
      <w:pPr>
        <w:pStyle w:val="Acronym"/>
      </w:pPr>
      <w:r>
        <w:t>HF</w:t>
      </w:r>
      <w:r>
        <w:tab/>
      </w:r>
      <w:r w:rsidR="00F93F4F" w:rsidRPr="00996CAC">
        <w:rPr>
          <w:szCs w:val="18"/>
        </w:rPr>
        <w:t>High frequency (3 – 30 MHz)</w:t>
      </w:r>
    </w:p>
    <w:p w14:paraId="24065442" w14:textId="391C2129" w:rsidR="00B11F8A" w:rsidRDefault="00B11F8A" w:rsidP="00E069B6">
      <w:pPr>
        <w:pStyle w:val="Acronym"/>
      </w:pPr>
      <w:r>
        <w:t>hr</w:t>
      </w:r>
      <w:r>
        <w:tab/>
        <w:t>hour(s)</w:t>
      </w:r>
    </w:p>
    <w:p w14:paraId="0D69167A" w14:textId="4CAB9B8D" w:rsidR="00867B13" w:rsidRDefault="00867B13" w:rsidP="00E069B6">
      <w:pPr>
        <w:pStyle w:val="Acronym"/>
      </w:pPr>
      <w:r>
        <w:t>HSDPA</w:t>
      </w:r>
      <w:r>
        <w:tab/>
      </w:r>
      <w:r w:rsidRPr="00867B13">
        <w:rPr>
          <w:lang w:val="en-US"/>
        </w:rPr>
        <w:t>High Speed Downlink Packet Access</w:t>
      </w:r>
    </w:p>
    <w:p w14:paraId="6294E5DA" w14:textId="575CFE90" w:rsidR="00460026" w:rsidRDefault="00460026" w:rsidP="00E069B6">
      <w:pPr>
        <w:pStyle w:val="Acronym"/>
      </w:pPr>
      <w:r>
        <w:t>IALA</w:t>
      </w:r>
      <w:r>
        <w:tab/>
      </w:r>
      <w:r w:rsidR="00F93F4F" w:rsidRPr="00996CAC">
        <w:rPr>
          <w:szCs w:val="18"/>
        </w:rPr>
        <w:t>International Association of Marine Aids to Navigation and Lighthouse Authorities - AISM</w:t>
      </w:r>
    </w:p>
    <w:p w14:paraId="12DCF546" w14:textId="4B34590A" w:rsidR="00D15D43" w:rsidRDefault="00D15D43" w:rsidP="00E069B6">
      <w:pPr>
        <w:pStyle w:val="Acronym"/>
      </w:pPr>
      <w:r>
        <w:t>IEC</w:t>
      </w:r>
      <w:r>
        <w:tab/>
      </w:r>
      <w:r w:rsidR="00F93F4F" w:rsidRPr="00996CAC">
        <w:rPr>
          <w:szCs w:val="18"/>
        </w:rPr>
        <w:t>International Electrotechnical Commission</w:t>
      </w:r>
    </w:p>
    <w:p w14:paraId="216F480E" w14:textId="1A28E554" w:rsidR="00D15D43" w:rsidRDefault="00D15D43" w:rsidP="00E069B6">
      <w:pPr>
        <w:pStyle w:val="Acronym"/>
      </w:pPr>
      <w:r>
        <w:t>IP</w:t>
      </w:r>
      <w:r>
        <w:tab/>
      </w:r>
      <w:r w:rsidRPr="00D15D43">
        <w:rPr>
          <w:lang w:val="en-US"/>
        </w:rPr>
        <w:t>Internet Protocol</w:t>
      </w:r>
    </w:p>
    <w:p w14:paraId="2A38A0B0" w14:textId="40EE6A34" w:rsidR="006173FC" w:rsidRDefault="006173FC" w:rsidP="00E069B6">
      <w:pPr>
        <w:pStyle w:val="Acronym"/>
      </w:pPr>
      <w:r>
        <w:t>ITU</w:t>
      </w:r>
      <w:r>
        <w:tab/>
      </w:r>
      <w:r w:rsidR="00F93F4F" w:rsidRPr="00996CAC">
        <w:rPr>
          <w:szCs w:val="18"/>
        </w:rPr>
        <w:t>International Telecommunication Union</w:t>
      </w:r>
    </w:p>
    <w:p w14:paraId="581140FB" w14:textId="41DA8948" w:rsidR="002C54A2" w:rsidRDefault="002C54A2" w:rsidP="00E069B6">
      <w:pPr>
        <w:pStyle w:val="Acronym"/>
      </w:pPr>
      <w:r>
        <w:t>I/O</w:t>
      </w:r>
      <w:r>
        <w:tab/>
        <w:t>Input / Output</w:t>
      </w:r>
    </w:p>
    <w:p w14:paraId="62230D1C" w14:textId="188E1A82" w:rsidR="00942D75" w:rsidRDefault="00942D75" w:rsidP="00E069B6">
      <w:pPr>
        <w:pStyle w:val="Acronym"/>
      </w:pPr>
      <w:r>
        <w:t>L</w:t>
      </w:r>
      <w:r w:rsidR="00F93F4F">
        <w:t>ANBY</w:t>
      </w:r>
      <w:r>
        <w:tab/>
      </w:r>
      <w:r w:rsidR="00F93F4F" w:rsidRPr="00996CAC">
        <w:rPr>
          <w:szCs w:val="18"/>
        </w:rPr>
        <w:t>Large Automatic Navigation BuoY</w:t>
      </w:r>
    </w:p>
    <w:p w14:paraId="62A65BA5" w14:textId="107F42CC" w:rsidR="00DA4376" w:rsidRDefault="00DA4376" w:rsidP="00E069B6">
      <w:pPr>
        <w:pStyle w:val="Acronym"/>
      </w:pPr>
      <w:r>
        <w:t>MF</w:t>
      </w:r>
      <w:r>
        <w:tab/>
      </w:r>
      <w:r w:rsidR="00F93F4F" w:rsidRPr="00996CAC">
        <w:rPr>
          <w:szCs w:val="18"/>
        </w:rPr>
        <w:t>Medium Frequency (300 kHz to 3 MHz)</w:t>
      </w:r>
    </w:p>
    <w:p w14:paraId="4BE045D1" w14:textId="4A803137" w:rsidR="00460026" w:rsidRDefault="00460026" w:rsidP="00E069B6">
      <w:pPr>
        <w:pStyle w:val="Acronym"/>
      </w:pPr>
      <w:r>
        <w:t>MTBF</w:t>
      </w:r>
      <w:r>
        <w:tab/>
      </w:r>
      <w:r w:rsidRPr="00460026">
        <w:t>Mean Time Between Failures</w:t>
      </w:r>
    </w:p>
    <w:p w14:paraId="1518D25B" w14:textId="30F56DFC" w:rsidR="00460026" w:rsidRDefault="00460026" w:rsidP="00E069B6">
      <w:pPr>
        <w:pStyle w:val="Acronym"/>
      </w:pPr>
      <w:r>
        <w:t>MTTR</w:t>
      </w:r>
      <w:r>
        <w:tab/>
      </w:r>
      <w:r w:rsidRPr="00460026">
        <w:t>Mean Time to Repair</w:t>
      </w:r>
    </w:p>
    <w:p w14:paraId="5B3099B7" w14:textId="09B65744" w:rsidR="00D15D43" w:rsidRDefault="00D15D43" w:rsidP="00E069B6">
      <w:pPr>
        <w:pStyle w:val="Acronym"/>
      </w:pPr>
      <w:r>
        <w:t>OPC</w:t>
      </w:r>
      <w:r>
        <w:tab/>
      </w:r>
      <w:r w:rsidRPr="00D15D43">
        <w:t>Object Linking and Embedding for Process Control</w:t>
      </w:r>
    </w:p>
    <w:p w14:paraId="21467EDA" w14:textId="72D11C1E" w:rsidR="002C54A2" w:rsidRDefault="002C54A2" w:rsidP="00E069B6">
      <w:pPr>
        <w:pStyle w:val="Acronym"/>
      </w:pPr>
      <w:r w:rsidRPr="00D15D43">
        <w:rPr>
          <w:highlight w:val="yellow"/>
        </w:rPr>
        <w:t>PLC</w:t>
      </w:r>
      <w:r w:rsidRPr="00D15D43">
        <w:rPr>
          <w:highlight w:val="yellow"/>
        </w:rPr>
        <w:tab/>
      </w:r>
      <w:r w:rsidR="00D15D43" w:rsidRPr="00D15D43">
        <w:rPr>
          <w:highlight w:val="yellow"/>
          <w:lang w:val="en-US"/>
        </w:rPr>
        <w:t>Programmable Logic Controller</w:t>
      </w:r>
      <w:r w:rsidR="00D15D43">
        <w:rPr>
          <w:lang w:val="en-US"/>
        </w:rPr>
        <w:t xml:space="preserve"> </w:t>
      </w:r>
      <w:r w:rsidR="00D15D43" w:rsidRPr="00D15D43">
        <w:rPr>
          <w:highlight w:val="green"/>
          <w:lang w:val="en-US"/>
        </w:rPr>
        <w:t>section 6.4.1</w:t>
      </w:r>
    </w:p>
    <w:p w14:paraId="14A6B953" w14:textId="750C7113" w:rsidR="00942D75" w:rsidRDefault="00942D75" w:rsidP="00E069B6">
      <w:pPr>
        <w:pStyle w:val="Acronym"/>
      </w:pPr>
      <w:r>
        <w:t>PR</w:t>
      </w:r>
      <w:r>
        <w:tab/>
      </w:r>
      <w:r w:rsidRPr="00942D75">
        <w:t>Pseudo</w:t>
      </w:r>
      <w:r w:rsidR="004A1909">
        <w:t>r</w:t>
      </w:r>
      <w:r w:rsidRPr="00942D75">
        <w:t>ange</w:t>
      </w:r>
    </w:p>
    <w:p w14:paraId="33993FA1" w14:textId="421FBF69" w:rsidR="00B11F8A" w:rsidRDefault="00B11F8A" w:rsidP="00E069B6">
      <w:pPr>
        <w:pStyle w:val="Acronym"/>
      </w:pPr>
      <w:r>
        <w:t>PSTN</w:t>
      </w:r>
      <w:r>
        <w:tab/>
      </w:r>
      <w:r>
        <w:rPr>
          <w:lang w:val="en-US"/>
        </w:rPr>
        <w:t>Public Switched Telephone Network</w:t>
      </w:r>
    </w:p>
    <w:p w14:paraId="1DEC2AAF" w14:textId="4DA89963" w:rsidR="006173FC" w:rsidRDefault="006173FC" w:rsidP="00E069B6">
      <w:pPr>
        <w:pStyle w:val="Acronym"/>
      </w:pPr>
      <w:r w:rsidRPr="002C54A2">
        <w:rPr>
          <w:highlight w:val="yellow"/>
        </w:rPr>
        <w:t>PTT</w:t>
      </w:r>
      <w:r w:rsidRPr="002C54A2">
        <w:rPr>
          <w:highlight w:val="yellow"/>
        </w:rPr>
        <w:tab/>
      </w:r>
      <w:r w:rsidR="002C54A2" w:rsidRPr="002C54A2">
        <w:rPr>
          <w:highlight w:val="yellow"/>
          <w:lang w:val="en-US"/>
        </w:rPr>
        <w:t>Postal Telephone and Telegraph</w:t>
      </w:r>
      <w:r w:rsidR="002C54A2">
        <w:rPr>
          <w:lang w:val="en-US"/>
        </w:rPr>
        <w:t xml:space="preserve"> </w:t>
      </w:r>
      <w:r w:rsidR="002C54A2" w:rsidRPr="002C54A2">
        <w:rPr>
          <w:highlight w:val="green"/>
          <w:lang w:val="en-US"/>
        </w:rPr>
        <w:t>section 6.1</w:t>
      </w:r>
    </w:p>
    <w:p w14:paraId="1A6D67BD" w14:textId="3FF157ED" w:rsidR="00460026" w:rsidRDefault="00460026" w:rsidP="00E069B6">
      <w:pPr>
        <w:pStyle w:val="Acronym"/>
      </w:pPr>
      <w:r>
        <w:t>R</w:t>
      </w:r>
      <w:r w:rsidR="004A1909">
        <w:t>ACON</w:t>
      </w:r>
      <w:r w:rsidR="00942D75">
        <w:tab/>
      </w:r>
      <w:r w:rsidR="004A1909" w:rsidRPr="004A1909">
        <w:t>RADar beaCON (Radar transponder beacon)</w:t>
      </w:r>
    </w:p>
    <w:p w14:paraId="5B164D13" w14:textId="381040DB" w:rsidR="00460026" w:rsidRDefault="00460026" w:rsidP="00E069B6">
      <w:pPr>
        <w:pStyle w:val="Acronym"/>
      </w:pPr>
      <w:r>
        <w:t>RCMS</w:t>
      </w:r>
      <w:r>
        <w:tab/>
      </w:r>
      <w:r w:rsidRPr="00460026">
        <w:t>Remote Control and Monitoring System</w:t>
      </w:r>
      <w:r>
        <w:t>(</w:t>
      </w:r>
      <w:r w:rsidRPr="00460026">
        <w:t>s</w:t>
      </w:r>
      <w:r>
        <w:t>)</w:t>
      </w:r>
    </w:p>
    <w:p w14:paraId="1E381B4F" w14:textId="0A234EE7" w:rsidR="00942D75" w:rsidRDefault="00942D75" w:rsidP="00E069B6">
      <w:pPr>
        <w:pStyle w:val="Acronym"/>
      </w:pPr>
      <w:r>
        <w:t>RTU</w:t>
      </w:r>
      <w:r>
        <w:tab/>
      </w:r>
      <w:r w:rsidRPr="00942D75">
        <w:t>Remote Terminal Units</w:t>
      </w:r>
    </w:p>
    <w:p w14:paraId="77D1750E" w14:textId="54577C2E" w:rsidR="002C54A2" w:rsidRDefault="002C54A2" w:rsidP="00E069B6">
      <w:pPr>
        <w:pStyle w:val="Acronym"/>
      </w:pPr>
      <w:r>
        <w:t>SCADA</w:t>
      </w:r>
      <w:r>
        <w:tab/>
      </w:r>
      <w:r w:rsidRPr="002C54A2">
        <w:t>Supervisory Control and Data Acquisition</w:t>
      </w:r>
    </w:p>
    <w:p w14:paraId="3A081AB5" w14:textId="20CA8225" w:rsidR="00942D75" w:rsidRDefault="00942D75" w:rsidP="00E069B6">
      <w:pPr>
        <w:pStyle w:val="Acronym"/>
      </w:pPr>
      <w:r>
        <w:t>SNR</w:t>
      </w:r>
      <w:r>
        <w:tab/>
      </w:r>
      <w:r w:rsidRPr="00942D75">
        <w:t>Signal to Noise Ratio</w:t>
      </w:r>
    </w:p>
    <w:p w14:paraId="07C16773" w14:textId="5046C2DF" w:rsidR="00942D75" w:rsidRDefault="00942D75" w:rsidP="00E069B6">
      <w:pPr>
        <w:pStyle w:val="Acronym"/>
      </w:pPr>
      <w:r>
        <w:lastRenderedPageBreak/>
        <w:t>SS</w:t>
      </w:r>
      <w:r>
        <w:tab/>
      </w:r>
      <w:r w:rsidRPr="00942D75">
        <w:t>Signal Strength</w:t>
      </w:r>
    </w:p>
    <w:p w14:paraId="63268A1C" w14:textId="274C74D5" w:rsidR="00942D75" w:rsidRDefault="00942D75" w:rsidP="00E069B6">
      <w:pPr>
        <w:pStyle w:val="Acronym"/>
      </w:pPr>
      <w:r>
        <w:t>SV</w:t>
      </w:r>
      <w:r>
        <w:tab/>
      </w:r>
      <w:r w:rsidRPr="00942D75">
        <w:t>Space Vehicle</w:t>
      </w:r>
    </w:p>
    <w:p w14:paraId="45492C55" w14:textId="1B9673F2" w:rsidR="00DA4376" w:rsidRDefault="00DA4376" w:rsidP="00E069B6">
      <w:pPr>
        <w:pStyle w:val="Acronym"/>
      </w:pPr>
      <w:r>
        <w:t>UHF</w:t>
      </w:r>
      <w:r>
        <w:tab/>
      </w:r>
      <w:r w:rsidR="004A1909" w:rsidRPr="00996CAC">
        <w:rPr>
          <w:szCs w:val="18"/>
        </w:rPr>
        <w:t>Ultra High Frequency (300 MHz and 3 GHz)</w:t>
      </w:r>
    </w:p>
    <w:p w14:paraId="41B55504" w14:textId="34439982" w:rsidR="005E568F" w:rsidRDefault="005E568F" w:rsidP="00E069B6">
      <w:pPr>
        <w:pStyle w:val="Acronym"/>
      </w:pPr>
      <w:r>
        <w:t>UPS</w:t>
      </w:r>
      <w:r>
        <w:tab/>
      </w:r>
      <w:r w:rsidRPr="005E568F">
        <w:t>Uninterruptible Power Supply</w:t>
      </w:r>
    </w:p>
    <w:p w14:paraId="28D5942C" w14:textId="17B67ABC" w:rsidR="00D77965" w:rsidRDefault="00D77965" w:rsidP="00E069B6">
      <w:pPr>
        <w:pStyle w:val="Acronym"/>
      </w:pPr>
      <w:r>
        <w:t>VDU</w:t>
      </w:r>
      <w:r>
        <w:tab/>
      </w:r>
      <w:r w:rsidRPr="00D77965">
        <w:t>Visual Display Unit</w:t>
      </w:r>
    </w:p>
    <w:p w14:paraId="0C696A81" w14:textId="19FFD73E" w:rsidR="00164AB3" w:rsidRDefault="00164AB3" w:rsidP="00E069B6">
      <w:pPr>
        <w:pStyle w:val="Acronym"/>
      </w:pPr>
      <w:r>
        <w:t>VHF</w:t>
      </w:r>
      <w:r>
        <w:tab/>
      </w:r>
      <w:r w:rsidR="004A1909" w:rsidRPr="00996CAC">
        <w:rPr>
          <w:szCs w:val="18"/>
        </w:rPr>
        <w:t>Very High Frequency (30 MHz to 300 MHz)</w:t>
      </w:r>
    </w:p>
    <w:p w14:paraId="255D61A6" w14:textId="0B1035A6" w:rsidR="005E568F" w:rsidRDefault="005E568F" w:rsidP="00E069B6">
      <w:pPr>
        <w:pStyle w:val="Acronym"/>
      </w:pPr>
      <w:r>
        <w:t>VTS</w:t>
      </w:r>
      <w:r>
        <w:tab/>
      </w:r>
      <w:r w:rsidRPr="005E568F">
        <w:t>Vessel Traffic Services</w:t>
      </w:r>
    </w:p>
    <w:p w14:paraId="5949B0B1" w14:textId="7B0C5ADA" w:rsidR="00B11F8A" w:rsidRDefault="00B11F8A" w:rsidP="00E069B6">
      <w:pPr>
        <w:pStyle w:val="Acronym"/>
      </w:pPr>
      <w:r>
        <w:t>W</w:t>
      </w:r>
      <w:r>
        <w:tab/>
        <w:t>watt</w:t>
      </w:r>
    </w:p>
    <w:p w14:paraId="5DCCDA2A" w14:textId="2D348F0D" w:rsidR="00D77965" w:rsidRDefault="00D77965" w:rsidP="00E069B6">
      <w:pPr>
        <w:pStyle w:val="Acronym"/>
      </w:pPr>
      <w:r>
        <w:t>WiMax</w:t>
      </w:r>
      <w:r>
        <w:tab/>
      </w:r>
      <w:r w:rsidRPr="00D77965">
        <w:rPr>
          <w:bCs/>
          <w:lang w:val="en-US"/>
        </w:rPr>
        <w:t>Worldwide Interoperability for Microwave Access</w:t>
      </w:r>
    </w:p>
    <w:p w14:paraId="54609F31" w14:textId="02D613E3" w:rsidR="00D77965" w:rsidRDefault="00D77965" w:rsidP="00E069B6">
      <w:pPr>
        <w:pStyle w:val="Acronym"/>
      </w:pPr>
      <w:r>
        <w:t>2G</w:t>
      </w:r>
      <w:r>
        <w:tab/>
      </w:r>
      <w:r w:rsidR="004A1909">
        <w:rPr>
          <w:szCs w:val="18"/>
        </w:rPr>
        <w:t>2</w:t>
      </w:r>
      <w:r w:rsidR="004A1909" w:rsidRPr="004A1909">
        <w:rPr>
          <w:szCs w:val="18"/>
          <w:vertAlign w:val="superscript"/>
        </w:rPr>
        <w:t>nd</w:t>
      </w:r>
      <w:r w:rsidR="004A1909">
        <w:rPr>
          <w:szCs w:val="18"/>
        </w:rPr>
        <w:t xml:space="preserve"> </w:t>
      </w:r>
      <w:r w:rsidR="004A1909" w:rsidRPr="00996CAC">
        <w:rPr>
          <w:szCs w:val="18"/>
        </w:rPr>
        <w:t>Generation (of mobile telecommunications technolo</w:t>
      </w:r>
      <w:r w:rsidR="004A1909">
        <w:rPr>
          <w:szCs w:val="18"/>
        </w:rPr>
        <w:t>gy)</w:t>
      </w:r>
    </w:p>
    <w:p w14:paraId="46943601" w14:textId="5B5E6D05" w:rsidR="00DA4376" w:rsidRDefault="00DA4376" w:rsidP="00E069B6">
      <w:pPr>
        <w:pStyle w:val="Acronym"/>
      </w:pPr>
      <w:r>
        <w:t>3G</w:t>
      </w:r>
      <w:r>
        <w:tab/>
      </w:r>
      <w:r w:rsidR="004A1909" w:rsidRPr="00996CAC">
        <w:rPr>
          <w:szCs w:val="18"/>
        </w:rPr>
        <w:t>3</w:t>
      </w:r>
      <w:r w:rsidR="004A1909" w:rsidRPr="004A1909">
        <w:rPr>
          <w:szCs w:val="18"/>
          <w:vertAlign w:val="superscript"/>
        </w:rPr>
        <w:t>rd</w:t>
      </w:r>
      <w:r w:rsidR="004A1909">
        <w:rPr>
          <w:szCs w:val="18"/>
        </w:rPr>
        <w:t xml:space="preserve"> </w:t>
      </w:r>
      <w:r w:rsidR="004A1909" w:rsidRPr="00996CAC">
        <w:rPr>
          <w:szCs w:val="18"/>
        </w:rPr>
        <w:t>Generation (of mobile telecommunications technolo</w:t>
      </w:r>
      <w:r w:rsidR="004A1909">
        <w:rPr>
          <w:szCs w:val="18"/>
        </w:rPr>
        <w:t>gy)</w:t>
      </w:r>
    </w:p>
    <w:p w14:paraId="3EE8AD90" w14:textId="671438FD" w:rsidR="00DA4376" w:rsidRDefault="00DA4376" w:rsidP="00E069B6">
      <w:pPr>
        <w:pStyle w:val="Acronym"/>
      </w:pPr>
      <w:r>
        <w:t>4G</w:t>
      </w:r>
      <w:r>
        <w:tab/>
      </w:r>
      <w:r w:rsidR="004A1909">
        <w:rPr>
          <w:szCs w:val="18"/>
        </w:rPr>
        <w:t>4</w:t>
      </w:r>
      <w:r w:rsidR="004A1909" w:rsidRPr="004A1909">
        <w:rPr>
          <w:szCs w:val="18"/>
          <w:vertAlign w:val="superscript"/>
        </w:rPr>
        <w:t>th</w:t>
      </w:r>
      <w:r w:rsidR="004A1909">
        <w:rPr>
          <w:szCs w:val="18"/>
        </w:rPr>
        <w:t xml:space="preserve"> </w:t>
      </w:r>
      <w:r w:rsidR="004A1909" w:rsidRPr="00996CAC">
        <w:rPr>
          <w:szCs w:val="18"/>
        </w:rPr>
        <w:t>Generation (of mobile telecommunications technolo</w:t>
      </w:r>
      <w:r w:rsidR="004A1909">
        <w:rPr>
          <w:szCs w:val="18"/>
        </w:rPr>
        <w:t>gy)</w:t>
      </w:r>
    </w:p>
    <w:p w14:paraId="1FACD51B" w14:textId="77777777" w:rsidR="0042565E" w:rsidRDefault="0042565E" w:rsidP="00137516">
      <w:pPr>
        <w:pStyle w:val="BodyText"/>
      </w:pPr>
    </w:p>
    <w:p w14:paraId="4632F712" w14:textId="77777777" w:rsidR="00137516" w:rsidRPr="0042565E" w:rsidRDefault="00137516" w:rsidP="00137516">
      <w:pPr>
        <w:pStyle w:val="BodyText"/>
      </w:pPr>
    </w:p>
    <w:sectPr w:rsidR="00137516" w:rsidRPr="0042565E" w:rsidSect="00620205">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 w:author="Michael Hadley" w:date="2016-09-24T10:26:00Z" w:initials="MH">
    <w:p w14:paraId="355D82FB" w14:textId="57CF6C89" w:rsidR="00164AB3" w:rsidRDefault="00164AB3">
      <w:pPr>
        <w:pStyle w:val="CommentText"/>
      </w:pPr>
      <w:r>
        <w:rPr>
          <w:rStyle w:val="CommentReference"/>
        </w:rPr>
        <w:annotationRef/>
      </w:r>
      <w:r w:rsidR="00D03E75">
        <w:t>‘</w:t>
      </w:r>
      <w:r>
        <w:t>etc.</w:t>
      </w:r>
      <w:r w:rsidR="00D03E75">
        <w:t>’</w:t>
      </w:r>
      <w:r>
        <w:t xml:space="preserve"> deleted as list starts with ‘include’</w:t>
      </w:r>
    </w:p>
  </w:comment>
  <w:comment w:id="19" w:author="Adam Hay" w:date="2016-10-12T23:16:00Z" w:initials="AH">
    <w:p w14:paraId="5986BE6E" w14:textId="5960501D" w:rsidR="005A04F0" w:rsidRDefault="005A04F0">
      <w:pPr>
        <w:pStyle w:val="CommentText"/>
      </w:pPr>
      <w:r>
        <w:rPr>
          <w:rStyle w:val="CommentReference"/>
        </w:rPr>
        <w:annotationRef/>
      </w:r>
      <w:r>
        <w:t>Noted</w:t>
      </w:r>
    </w:p>
  </w:comment>
  <w:comment w:id="49" w:author="Michael Hadley" w:date="2016-09-24T10:42:00Z" w:initials="MH">
    <w:p w14:paraId="6804A549" w14:textId="3011C002" w:rsidR="00164AB3" w:rsidRDefault="00164AB3">
      <w:pPr>
        <w:pStyle w:val="CommentText"/>
      </w:pPr>
      <w:r>
        <w:rPr>
          <w:rStyle w:val="CommentReference"/>
        </w:rPr>
        <w:annotationRef/>
      </w:r>
      <w:r>
        <w:t>This was in the original text.</w:t>
      </w:r>
    </w:p>
  </w:comment>
  <w:comment w:id="50" w:author="Adam Hay" w:date="2016-10-12T23:16:00Z" w:initials="AH">
    <w:p w14:paraId="6F425CB2" w14:textId="26F01744" w:rsidR="005A04F0" w:rsidRDefault="005A04F0">
      <w:pPr>
        <w:pStyle w:val="CommentText"/>
      </w:pPr>
      <w:r>
        <w:rPr>
          <w:rStyle w:val="CommentReference"/>
        </w:rPr>
        <w:annotationRef/>
      </w:r>
      <w:r>
        <w:t>Suggest remove bracketed text.</w:t>
      </w:r>
    </w:p>
  </w:comment>
  <w:comment w:id="135" w:author="Michael Hadley" w:date="2016-09-24T14:39:00Z" w:initials="MH">
    <w:p w14:paraId="2C3D36D2" w14:textId="1FB37EF1" w:rsidR="00137516" w:rsidRDefault="00137516">
      <w:pPr>
        <w:pStyle w:val="CommentText"/>
      </w:pPr>
      <w:r>
        <w:rPr>
          <w:rStyle w:val="CommentReference"/>
        </w:rPr>
        <w:annotationRef/>
      </w:r>
      <w:r>
        <w:t xml:space="preserve">Two </w:t>
      </w:r>
      <w:r w:rsidR="00E4375E">
        <w:t xml:space="preserve">marked </w:t>
      </w:r>
      <w:r>
        <w:t>acronym expansions to validate.</w:t>
      </w:r>
    </w:p>
  </w:comment>
  <w:comment w:id="136" w:author="Adam Hay" w:date="2016-10-12T23:18:00Z" w:initials="AH">
    <w:p w14:paraId="63B960E5" w14:textId="093662BF" w:rsidR="005A04F0" w:rsidRDefault="005A04F0">
      <w:pPr>
        <w:pStyle w:val="CommentText"/>
      </w:pPr>
      <w:r>
        <w:rPr>
          <w:rStyle w:val="CommentReference"/>
        </w:rPr>
        <w:annotationRef/>
      </w:r>
      <w:r>
        <w:t>Confirmed both acronyms are correct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5D82FB" w15:done="0"/>
  <w15:commentEx w15:paraId="5986BE6E" w15:paraIdParent="355D82FB" w15:done="0"/>
  <w15:commentEx w15:paraId="6804A549" w15:done="0"/>
  <w15:commentEx w15:paraId="6F425CB2" w15:paraIdParent="6804A549" w15:done="0"/>
  <w15:commentEx w15:paraId="2C3D36D2" w15:done="0"/>
  <w15:commentEx w15:paraId="63B960E5" w15:paraIdParent="2C3D36D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E00BA" w14:textId="77777777" w:rsidR="00233CEC" w:rsidRDefault="00233CEC" w:rsidP="003274DB">
      <w:r>
        <w:separator/>
      </w:r>
    </w:p>
    <w:p w14:paraId="413EC4B9" w14:textId="77777777" w:rsidR="00233CEC" w:rsidRDefault="00233CEC"/>
  </w:endnote>
  <w:endnote w:type="continuationSeparator" w:id="0">
    <w:p w14:paraId="4CDBDA8C" w14:textId="77777777" w:rsidR="00233CEC" w:rsidRDefault="00233CEC" w:rsidP="003274DB">
      <w:r>
        <w:continuationSeparator/>
      </w:r>
    </w:p>
    <w:p w14:paraId="295C050D" w14:textId="77777777" w:rsidR="00233CEC" w:rsidRDefault="00233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5905E" w14:textId="77777777" w:rsidR="00164AB3" w:rsidRDefault="00164AB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905066" w14:textId="77777777" w:rsidR="00164AB3" w:rsidRDefault="00164AB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692242" w14:textId="77777777" w:rsidR="00164AB3" w:rsidRDefault="00164AB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542992" w14:textId="77777777" w:rsidR="00164AB3" w:rsidRDefault="00164AB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ACBBFF2" w14:textId="77777777" w:rsidR="00164AB3" w:rsidRDefault="00164AB3"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91A9D" w14:textId="77777777" w:rsidR="00164AB3" w:rsidRDefault="00164AB3" w:rsidP="008747E0">
    <w:pPr>
      <w:pStyle w:val="Footer"/>
    </w:pPr>
    <w:r>
      <w:rPr>
        <w:noProof/>
        <w:lang w:val="en-AU" w:eastAsia="en-AU"/>
      </w:rPr>
      <mc:AlternateContent>
        <mc:Choice Requires="wps">
          <w:drawing>
            <wp:anchor distT="0" distB="0" distL="114300" distR="114300" simplePos="0" relativeHeight="251669504" behindDoc="0" locked="0" layoutInCell="1" allowOverlap="1" wp14:anchorId="57062D39" wp14:editId="2301CBB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611269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755EA3AB" w14:textId="77777777" w:rsidR="00164AB3" w:rsidRPr="00ED2A8D" w:rsidRDefault="00164AB3" w:rsidP="008747E0">
    <w:pPr>
      <w:pStyle w:val="Footer"/>
    </w:pPr>
    <w:r w:rsidRPr="00442889">
      <w:rPr>
        <w:noProof/>
        <w:lang w:val="en-AU" w:eastAsia="en-AU"/>
      </w:rPr>
      <w:drawing>
        <wp:anchor distT="0" distB="0" distL="114300" distR="114300" simplePos="0" relativeHeight="251661312" behindDoc="1" locked="0" layoutInCell="1" allowOverlap="1" wp14:anchorId="16F0BD17" wp14:editId="2C92E92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AB9BE86" w14:textId="77777777" w:rsidR="00164AB3" w:rsidRPr="00ED2A8D" w:rsidRDefault="00164AB3" w:rsidP="008747E0">
    <w:pPr>
      <w:pStyle w:val="Footer"/>
    </w:pPr>
  </w:p>
  <w:p w14:paraId="52CEF604" w14:textId="77777777" w:rsidR="00164AB3" w:rsidRPr="00ED2A8D" w:rsidRDefault="00164AB3" w:rsidP="008747E0">
    <w:pPr>
      <w:pStyle w:val="Footer"/>
    </w:pPr>
  </w:p>
  <w:p w14:paraId="68C0E166" w14:textId="77777777" w:rsidR="00164AB3" w:rsidRPr="00ED2A8D" w:rsidRDefault="00164AB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8C9C7" w14:textId="77777777" w:rsidR="00164AB3" w:rsidRDefault="00164AB3"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61D2A4EE" wp14:editId="690E281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92062F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2501B807" w14:textId="77777777" w:rsidR="00164AB3" w:rsidRPr="00C907DF" w:rsidRDefault="00164AB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DFDAB33" w14:textId="77777777" w:rsidR="00164AB3" w:rsidRPr="00525922" w:rsidRDefault="00164AB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1B21B" w14:textId="77777777" w:rsidR="00164AB3" w:rsidRPr="00C716E5" w:rsidRDefault="00164AB3" w:rsidP="00C716E5">
    <w:pPr>
      <w:pStyle w:val="Footer"/>
      <w:rPr>
        <w:sz w:val="15"/>
        <w:szCs w:val="15"/>
      </w:rPr>
    </w:pPr>
  </w:p>
  <w:p w14:paraId="6ADA9DE2" w14:textId="77777777" w:rsidR="00164AB3" w:rsidRDefault="00164AB3" w:rsidP="00C716E5">
    <w:pPr>
      <w:pStyle w:val="Footerportrait"/>
    </w:pPr>
  </w:p>
  <w:p w14:paraId="5FE7CC67" w14:textId="77777777" w:rsidR="00164AB3" w:rsidRPr="00C907DF" w:rsidRDefault="002119A0" w:rsidP="00C716E5">
    <w:pPr>
      <w:pStyle w:val="Footerportrait"/>
      <w:rPr>
        <w:rStyle w:val="PageNumber"/>
        <w:szCs w:val="15"/>
      </w:rPr>
    </w:pPr>
    <w:fldSimple w:instr=" STYLEREF &quot;Document type&quot; \* MERGEFORMAT ">
      <w:r w:rsidR="005A04F0">
        <w:t>IALA Guideline</w:t>
      </w:r>
    </w:fldSimple>
    <w:r w:rsidR="00164AB3" w:rsidRPr="00C907DF">
      <w:t xml:space="preserve"> </w:t>
    </w:r>
    <w:fldSimple w:instr=" STYLEREF &quot;Document number&quot; \* MERGEFORMAT ">
      <w:r w:rsidR="005A04F0">
        <w:t>1008</w:t>
      </w:r>
    </w:fldSimple>
    <w:r w:rsidR="00164AB3" w:rsidRPr="00C907DF">
      <w:t xml:space="preserve"> –</w:t>
    </w:r>
    <w:r w:rsidR="00164AB3">
      <w:t xml:space="preserve"> </w:t>
    </w:r>
    <w:fldSimple w:instr=" STYLEREF &quot;Document name&quot; \* MERGEFORMAT ">
      <w:r w:rsidR="005A04F0">
        <w:t>Remote Control and Monitoring of Aids to Navigation</w:t>
      </w:r>
    </w:fldSimple>
  </w:p>
  <w:p w14:paraId="5A997B6F" w14:textId="77777777" w:rsidR="00164AB3" w:rsidRPr="00C907DF" w:rsidRDefault="002119A0" w:rsidP="00C716E5">
    <w:pPr>
      <w:pStyle w:val="Footerportrait"/>
    </w:pPr>
    <w:fldSimple w:instr=" STYLEREF &quot;Edition number&quot; \* MERGEFORMAT ">
      <w:r w:rsidR="005A04F0">
        <w:t>Edition 2.0</w:t>
      </w:r>
    </w:fldSimple>
    <w:r w:rsidR="00164AB3">
      <w:t xml:space="preserve">  </w:t>
    </w:r>
    <w:fldSimple w:instr=" STYLEREF &quot;Document date&quot; \* MERGEFORMAT ">
      <w:r w:rsidR="005A04F0">
        <w:t>June 2009</w:t>
      </w:r>
    </w:fldSimple>
    <w:r w:rsidR="00164AB3" w:rsidRPr="00C907DF">
      <w:tab/>
    </w:r>
    <w:r w:rsidR="00164AB3">
      <w:t xml:space="preserve">P </w:t>
    </w:r>
    <w:r w:rsidR="00164AB3" w:rsidRPr="00C907DF">
      <w:rPr>
        <w:rStyle w:val="PageNumber"/>
        <w:szCs w:val="15"/>
      </w:rPr>
      <w:fldChar w:fldCharType="begin"/>
    </w:r>
    <w:r w:rsidR="00164AB3" w:rsidRPr="00C907DF">
      <w:rPr>
        <w:rStyle w:val="PageNumber"/>
        <w:szCs w:val="15"/>
      </w:rPr>
      <w:instrText xml:space="preserve">PAGE  </w:instrText>
    </w:r>
    <w:r w:rsidR="00164AB3" w:rsidRPr="00C907DF">
      <w:rPr>
        <w:rStyle w:val="PageNumber"/>
        <w:szCs w:val="15"/>
      </w:rPr>
      <w:fldChar w:fldCharType="separate"/>
    </w:r>
    <w:r w:rsidR="005A04F0">
      <w:rPr>
        <w:rStyle w:val="PageNumber"/>
        <w:szCs w:val="15"/>
      </w:rPr>
      <w:t>6</w:t>
    </w:r>
    <w:r w:rsidR="00164AB3"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50BDF" w14:textId="77777777" w:rsidR="00164AB3" w:rsidRDefault="00164AB3" w:rsidP="00C716E5">
    <w:pPr>
      <w:pStyle w:val="Footer"/>
    </w:pPr>
  </w:p>
  <w:p w14:paraId="72453F0D" w14:textId="77777777" w:rsidR="00164AB3" w:rsidRDefault="00164AB3" w:rsidP="00C716E5">
    <w:pPr>
      <w:pStyle w:val="Footerportrait"/>
    </w:pPr>
  </w:p>
  <w:p w14:paraId="6590DC24" w14:textId="77777777" w:rsidR="00164AB3" w:rsidRPr="00C907DF" w:rsidRDefault="002119A0" w:rsidP="00C716E5">
    <w:pPr>
      <w:pStyle w:val="Footerportrait"/>
      <w:rPr>
        <w:rStyle w:val="PageNumber"/>
        <w:szCs w:val="15"/>
      </w:rPr>
    </w:pPr>
    <w:fldSimple w:instr=" STYLEREF &quot;Document type&quot; \* MERGEFORMAT ">
      <w:r w:rsidR="005A04F0">
        <w:t>IALA Guideline</w:t>
      </w:r>
    </w:fldSimple>
    <w:r w:rsidR="00164AB3" w:rsidRPr="00C907DF">
      <w:t xml:space="preserve"> </w:t>
    </w:r>
    <w:fldSimple w:instr=" STYLEREF &quot;Document number&quot; \* MERGEFORMAT ">
      <w:r w:rsidR="005A04F0">
        <w:t>1008</w:t>
      </w:r>
    </w:fldSimple>
    <w:r w:rsidR="00164AB3" w:rsidRPr="00C907DF">
      <w:t xml:space="preserve"> –</w:t>
    </w:r>
    <w:r w:rsidR="00164AB3">
      <w:t xml:space="preserve"> </w:t>
    </w:r>
    <w:fldSimple w:instr=" STYLEREF &quot;Document name&quot; \* MERGEFORMAT ">
      <w:r w:rsidR="005A04F0">
        <w:t>Remote Control and Monitoring of Aids to Navigation</w:t>
      </w:r>
    </w:fldSimple>
  </w:p>
  <w:p w14:paraId="015A4C31" w14:textId="77777777" w:rsidR="00164AB3" w:rsidRPr="00525922" w:rsidRDefault="002119A0" w:rsidP="00C716E5">
    <w:pPr>
      <w:pStyle w:val="Footerportrait"/>
    </w:pPr>
    <w:fldSimple w:instr=" STYLEREF &quot;Edition number&quot; \* MERGEFORMAT ">
      <w:r w:rsidR="005A04F0">
        <w:t>Edition 2.0</w:t>
      </w:r>
    </w:fldSimple>
    <w:r w:rsidR="00164AB3" w:rsidRPr="00C907DF">
      <w:tab/>
    </w:r>
    <w:r w:rsidR="00164AB3">
      <w:t xml:space="preserve">P </w:t>
    </w:r>
    <w:r w:rsidR="00164AB3" w:rsidRPr="00C907DF">
      <w:rPr>
        <w:rStyle w:val="PageNumber"/>
        <w:szCs w:val="15"/>
      </w:rPr>
      <w:fldChar w:fldCharType="begin"/>
    </w:r>
    <w:r w:rsidR="00164AB3" w:rsidRPr="00C907DF">
      <w:rPr>
        <w:rStyle w:val="PageNumber"/>
        <w:szCs w:val="15"/>
      </w:rPr>
      <w:instrText xml:space="preserve">PAGE  </w:instrText>
    </w:r>
    <w:r w:rsidR="00164AB3" w:rsidRPr="00C907DF">
      <w:rPr>
        <w:rStyle w:val="PageNumber"/>
        <w:szCs w:val="15"/>
      </w:rPr>
      <w:fldChar w:fldCharType="separate"/>
    </w:r>
    <w:r w:rsidR="005A04F0">
      <w:rPr>
        <w:rStyle w:val="PageNumber"/>
        <w:szCs w:val="15"/>
      </w:rPr>
      <w:t>3</w:t>
    </w:r>
    <w:r w:rsidR="00164AB3"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C7542" w14:textId="77777777" w:rsidR="00164AB3" w:rsidRDefault="00164AB3" w:rsidP="00C716E5">
    <w:pPr>
      <w:pStyle w:val="Footer"/>
    </w:pPr>
  </w:p>
  <w:p w14:paraId="552B263D" w14:textId="77777777" w:rsidR="00164AB3" w:rsidRDefault="00164AB3" w:rsidP="00C716E5">
    <w:pPr>
      <w:pStyle w:val="Footerportrait"/>
    </w:pPr>
  </w:p>
  <w:p w14:paraId="7366D404" w14:textId="77777777" w:rsidR="00164AB3" w:rsidRPr="00C907DF" w:rsidRDefault="002119A0" w:rsidP="00620205">
    <w:pPr>
      <w:pStyle w:val="Footerportrait"/>
    </w:pPr>
    <w:fldSimple w:instr=" STYLEREF &quot;Document type&quot; \* MERGEFORMAT ">
      <w:r w:rsidR="005A04F0">
        <w:t>IALA Guideline</w:t>
      </w:r>
    </w:fldSimple>
    <w:r w:rsidR="00164AB3" w:rsidRPr="00C907DF">
      <w:t xml:space="preserve"> </w:t>
    </w:r>
    <w:fldSimple w:instr=" STYLEREF &quot;Document number&quot; \* MERGEFORMAT ">
      <w:r w:rsidR="005A04F0">
        <w:t>1008</w:t>
      </w:r>
    </w:fldSimple>
    <w:r w:rsidR="00164AB3" w:rsidRPr="00C907DF">
      <w:t xml:space="preserve"> –</w:t>
    </w:r>
    <w:r w:rsidR="00164AB3">
      <w:t xml:space="preserve"> </w:t>
    </w:r>
    <w:fldSimple w:instr=" STYLEREF &quot;Document name&quot; \* MERGEFORMAT ">
      <w:r w:rsidR="005A04F0">
        <w:t>Remote Control and Monitoring of Aids to Navigation</w:t>
      </w:r>
    </w:fldSimple>
    <w:r w:rsidR="00164AB3">
      <w:tab/>
    </w:r>
  </w:p>
  <w:p w14:paraId="4AE07FD5" w14:textId="77777777" w:rsidR="00164AB3" w:rsidRPr="00C907DF" w:rsidRDefault="002119A0" w:rsidP="00620205">
    <w:pPr>
      <w:pStyle w:val="Footerportrait"/>
    </w:pPr>
    <w:fldSimple w:instr=" STYLEREF &quot;Edition number&quot; \* MERGEFORMAT ">
      <w:r w:rsidR="005A04F0">
        <w:t>Edition 2.0</w:t>
      </w:r>
    </w:fldSimple>
    <w:r w:rsidR="00164AB3">
      <w:t xml:space="preserve">  </w:t>
    </w:r>
    <w:fldSimple w:instr=" STYLEREF &quot;Document date&quot; \* MERGEFORMAT ">
      <w:r w:rsidR="005A04F0">
        <w:t>June 2009</w:t>
      </w:r>
    </w:fldSimple>
    <w:r w:rsidR="00164AB3">
      <w:tab/>
    </w:r>
    <w:r w:rsidR="00164AB3">
      <w:rPr>
        <w:rStyle w:val="PageNumber"/>
        <w:szCs w:val="15"/>
      </w:rPr>
      <w:t xml:space="preserve">P </w:t>
    </w:r>
    <w:r w:rsidR="00164AB3" w:rsidRPr="00C907DF">
      <w:rPr>
        <w:rStyle w:val="PageNumber"/>
        <w:szCs w:val="15"/>
      </w:rPr>
      <w:fldChar w:fldCharType="begin"/>
    </w:r>
    <w:r w:rsidR="00164AB3" w:rsidRPr="00C907DF">
      <w:rPr>
        <w:rStyle w:val="PageNumber"/>
        <w:szCs w:val="15"/>
      </w:rPr>
      <w:instrText xml:space="preserve">PAGE  </w:instrText>
    </w:r>
    <w:r w:rsidR="00164AB3" w:rsidRPr="00C907DF">
      <w:rPr>
        <w:rStyle w:val="PageNumber"/>
        <w:szCs w:val="15"/>
      </w:rPr>
      <w:fldChar w:fldCharType="separate"/>
    </w:r>
    <w:r w:rsidR="005A04F0">
      <w:rPr>
        <w:rStyle w:val="PageNumber"/>
        <w:szCs w:val="15"/>
      </w:rPr>
      <w:t>9</w:t>
    </w:r>
    <w:r w:rsidR="00164AB3"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95377" w14:textId="77777777" w:rsidR="00233CEC" w:rsidRDefault="00233CEC" w:rsidP="003274DB">
      <w:r>
        <w:separator/>
      </w:r>
    </w:p>
    <w:p w14:paraId="1473EFC6" w14:textId="77777777" w:rsidR="00233CEC" w:rsidRDefault="00233CEC"/>
  </w:footnote>
  <w:footnote w:type="continuationSeparator" w:id="0">
    <w:p w14:paraId="3B98CB81" w14:textId="77777777" w:rsidR="00233CEC" w:rsidRDefault="00233CEC" w:rsidP="003274DB">
      <w:r>
        <w:continuationSeparator/>
      </w:r>
    </w:p>
    <w:p w14:paraId="6FC3EF7F" w14:textId="77777777" w:rsidR="00233CEC" w:rsidRDefault="00233C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63216" w14:textId="77777777" w:rsidR="00164AB3" w:rsidRPr="00ED2A8D" w:rsidRDefault="00164AB3" w:rsidP="008747E0">
    <w:pPr>
      <w:pStyle w:val="Header"/>
    </w:pPr>
    <w:r w:rsidRPr="00442889">
      <w:rPr>
        <w:noProof/>
        <w:lang w:val="en-AU" w:eastAsia="en-AU"/>
      </w:rPr>
      <w:drawing>
        <wp:anchor distT="0" distB="0" distL="114300" distR="114300" simplePos="0" relativeHeight="251657214" behindDoc="1" locked="0" layoutInCell="1" allowOverlap="1" wp14:anchorId="66D54912" wp14:editId="1F61184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4DC791F" w14:textId="77777777" w:rsidR="00164AB3" w:rsidRPr="00ED2A8D" w:rsidRDefault="00164AB3" w:rsidP="008747E0">
    <w:pPr>
      <w:pStyle w:val="Header"/>
    </w:pPr>
  </w:p>
  <w:p w14:paraId="191F48CB" w14:textId="77777777" w:rsidR="00164AB3" w:rsidRDefault="00164AB3" w:rsidP="008747E0">
    <w:pPr>
      <w:pStyle w:val="Header"/>
    </w:pPr>
  </w:p>
  <w:p w14:paraId="603865DE" w14:textId="77777777" w:rsidR="00164AB3" w:rsidRDefault="00164AB3" w:rsidP="008747E0">
    <w:pPr>
      <w:pStyle w:val="Header"/>
    </w:pPr>
  </w:p>
  <w:p w14:paraId="6EA8D27B" w14:textId="77777777" w:rsidR="00164AB3" w:rsidRDefault="00164AB3" w:rsidP="008747E0">
    <w:pPr>
      <w:pStyle w:val="Header"/>
    </w:pPr>
  </w:p>
  <w:p w14:paraId="5D9FBAE8" w14:textId="77777777" w:rsidR="00164AB3" w:rsidRDefault="00164AB3" w:rsidP="008747E0">
    <w:pPr>
      <w:pStyle w:val="Header"/>
    </w:pPr>
  </w:p>
  <w:p w14:paraId="53D24ACB" w14:textId="77777777" w:rsidR="00164AB3" w:rsidRDefault="00164AB3" w:rsidP="008747E0">
    <w:pPr>
      <w:pStyle w:val="Header"/>
    </w:pPr>
    <w:r>
      <w:rPr>
        <w:noProof/>
        <w:lang w:val="en-AU" w:eastAsia="en-AU"/>
      </w:rPr>
      <w:drawing>
        <wp:anchor distT="0" distB="0" distL="114300" distR="114300" simplePos="0" relativeHeight="251656189" behindDoc="1" locked="0" layoutInCell="1" allowOverlap="1" wp14:anchorId="6AECFC03" wp14:editId="208CDCF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58C38E5" w14:textId="77777777" w:rsidR="00164AB3" w:rsidRPr="00ED2A8D" w:rsidRDefault="00164AB3" w:rsidP="008747E0">
    <w:pPr>
      <w:pStyle w:val="Header"/>
    </w:pPr>
  </w:p>
  <w:p w14:paraId="2F6F794B" w14:textId="77777777" w:rsidR="00164AB3" w:rsidRPr="00ED2A8D" w:rsidRDefault="00164AB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52E41" w14:textId="77777777" w:rsidR="00164AB3" w:rsidRDefault="00164AB3">
    <w:pPr>
      <w:pStyle w:val="Header"/>
    </w:pPr>
    <w:r>
      <w:rPr>
        <w:noProof/>
        <w:lang w:val="en-AU" w:eastAsia="en-AU"/>
      </w:rPr>
      <w:drawing>
        <wp:anchor distT="0" distB="0" distL="114300" distR="114300" simplePos="0" relativeHeight="251688960" behindDoc="1" locked="0" layoutInCell="1" allowOverlap="1" wp14:anchorId="1B0685A9" wp14:editId="644262B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5C45A9" w14:textId="77777777" w:rsidR="00164AB3" w:rsidRDefault="00164AB3">
    <w:pPr>
      <w:pStyle w:val="Header"/>
    </w:pPr>
  </w:p>
  <w:p w14:paraId="21E93A44" w14:textId="77777777" w:rsidR="00164AB3" w:rsidRDefault="00164A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17DD0" w14:textId="77777777" w:rsidR="00164AB3" w:rsidRPr="00ED2A8D" w:rsidRDefault="00164AB3" w:rsidP="008747E0">
    <w:pPr>
      <w:pStyle w:val="Header"/>
    </w:pPr>
    <w:r>
      <w:rPr>
        <w:noProof/>
        <w:lang w:val="en-AU" w:eastAsia="en-AU"/>
      </w:rPr>
      <w:drawing>
        <wp:anchor distT="0" distB="0" distL="114300" distR="114300" simplePos="0" relativeHeight="251658752" behindDoc="1" locked="0" layoutInCell="1" allowOverlap="1" wp14:anchorId="5F25985B" wp14:editId="4052C143">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544F9B" w14:textId="77777777" w:rsidR="00164AB3" w:rsidRPr="00ED2A8D" w:rsidRDefault="00164AB3" w:rsidP="008747E0">
    <w:pPr>
      <w:pStyle w:val="Header"/>
    </w:pPr>
  </w:p>
  <w:p w14:paraId="707ECC3D" w14:textId="77777777" w:rsidR="00164AB3" w:rsidRDefault="00164AB3" w:rsidP="008747E0">
    <w:pPr>
      <w:pStyle w:val="Header"/>
    </w:pPr>
  </w:p>
  <w:p w14:paraId="4B6E45AF" w14:textId="77777777" w:rsidR="00164AB3" w:rsidRDefault="00164AB3" w:rsidP="008747E0">
    <w:pPr>
      <w:pStyle w:val="Header"/>
    </w:pPr>
  </w:p>
  <w:p w14:paraId="6074186C" w14:textId="77777777" w:rsidR="00164AB3" w:rsidRDefault="00164AB3" w:rsidP="008747E0">
    <w:pPr>
      <w:pStyle w:val="Header"/>
    </w:pPr>
  </w:p>
  <w:p w14:paraId="60D9DCDF" w14:textId="77777777" w:rsidR="00164AB3" w:rsidRPr="00441393" w:rsidRDefault="00164AB3" w:rsidP="00441393">
    <w:pPr>
      <w:pStyle w:val="Contents"/>
    </w:pPr>
    <w:r>
      <w:t>DOCUMENT REVISION</w:t>
    </w:r>
  </w:p>
  <w:p w14:paraId="20FB3799" w14:textId="77777777" w:rsidR="00164AB3" w:rsidRPr="00ED2A8D" w:rsidRDefault="00164AB3" w:rsidP="008747E0">
    <w:pPr>
      <w:pStyle w:val="Header"/>
    </w:pPr>
  </w:p>
  <w:p w14:paraId="6090A13A" w14:textId="77777777" w:rsidR="00164AB3" w:rsidRPr="00AC33A2" w:rsidRDefault="00164AB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F3755" w14:textId="77777777" w:rsidR="00164AB3" w:rsidRPr="00ED2A8D" w:rsidRDefault="00164AB3" w:rsidP="008747E0">
    <w:pPr>
      <w:pStyle w:val="Header"/>
    </w:pPr>
    <w:r>
      <w:rPr>
        <w:noProof/>
        <w:lang w:val="en-AU" w:eastAsia="en-AU"/>
      </w:rPr>
      <w:drawing>
        <wp:anchor distT="0" distB="0" distL="114300" distR="114300" simplePos="0" relativeHeight="251674624" behindDoc="1" locked="0" layoutInCell="1" allowOverlap="1" wp14:anchorId="41CCF7E3" wp14:editId="6F4EA36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EA81E8" w14:textId="77777777" w:rsidR="00164AB3" w:rsidRPr="00ED2A8D" w:rsidRDefault="00164AB3" w:rsidP="008747E0">
    <w:pPr>
      <w:pStyle w:val="Header"/>
    </w:pPr>
  </w:p>
  <w:p w14:paraId="72868CCD" w14:textId="77777777" w:rsidR="00164AB3" w:rsidRDefault="00164AB3" w:rsidP="008747E0">
    <w:pPr>
      <w:pStyle w:val="Header"/>
    </w:pPr>
  </w:p>
  <w:p w14:paraId="2ED4876A" w14:textId="77777777" w:rsidR="00164AB3" w:rsidRDefault="00164AB3" w:rsidP="008747E0">
    <w:pPr>
      <w:pStyle w:val="Header"/>
    </w:pPr>
  </w:p>
  <w:p w14:paraId="2A5BB990" w14:textId="77777777" w:rsidR="00164AB3" w:rsidRDefault="00164AB3" w:rsidP="008747E0">
    <w:pPr>
      <w:pStyle w:val="Header"/>
    </w:pPr>
  </w:p>
  <w:p w14:paraId="1BEA8ACD" w14:textId="77777777" w:rsidR="00164AB3" w:rsidRPr="00441393" w:rsidRDefault="00164AB3" w:rsidP="00441393">
    <w:pPr>
      <w:pStyle w:val="Contents"/>
    </w:pPr>
    <w:r>
      <w:t>CONTENTS</w:t>
    </w:r>
  </w:p>
  <w:p w14:paraId="0FDBAAE0" w14:textId="77777777" w:rsidR="00164AB3" w:rsidRDefault="00164AB3" w:rsidP="0078486B">
    <w:pPr>
      <w:pStyle w:val="Header"/>
      <w:spacing w:line="140" w:lineRule="exact"/>
    </w:pPr>
  </w:p>
  <w:p w14:paraId="79370307" w14:textId="77777777" w:rsidR="00164AB3" w:rsidRPr="00AC33A2" w:rsidRDefault="00164AB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6C7B1" w14:textId="77777777" w:rsidR="00164AB3" w:rsidRPr="00ED2A8D" w:rsidRDefault="00164AB3" w:rsidP="00C716E5">
    <w:pPr>
      <w:pStyle w:val="Header"/>
    </w:pPr>
    <w:r>
      <w:rPr>
        <w:noProof/>
        <w:lang w:val="en-AU" w:eastAsia="en-AU"/>
      </w:rPr>
      <w:drawing>
        <wp:anchor distT="0" distB="0" distL="114300" distR="114300" simplePos="0" relativeHeight="251697152" behindDoc="1" locked="0" layoutInCell="1" allowOverlap="1" wp14:anchorId="36E0258D" wp14:editId="500D586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179363" w14:textId="77777777" w:rsidR="00164AB3" w:rsidRPr="00ED2A8D" w:rsidRDefault="00164AB3" w:rsidP="00C716E5">
    <w:pPr>
      <w:pStyle w:val="Header"/>
    </w:pPr>
  </w:p>
  <w:p w14:paraId="0E7E1EC0" w14:textId="77777777" w:rsidR="00164AB3" w:rsidRDefault="00164AB3" w:rsidP="00C716E5">
    <w:pPr>
      <w:pStyle w:val="Header"/>
    </w:pPr>
  </w:p>
  <w:p w14:paraId="176E60CD" w14:textId="77777777" w:rsidR="00164AB3" w:rsidRDefault="00164AB3" w:rsidP="00C716E5">
    <w:pPr>
      <w:pStyle w:val="Header"/>
    </w:pPr>
  </w:p>
  <w:p w14:paraId="00846308" w14:textId="77777777" w:rsidR="00164AB3" w:rsidRDefault="00164AB3" w:rsidP="00C716E5">
    <w:pPr>
      <w:pStyle w:val="Header"/>
    </w:pPr>
  </w:p>
  <w:p w14:paraId="71D7D31D" w14:textId="77777777" w:rsidR="00164AB3" w:rsidRPr="00441393" w:rsidRDefault="00164AB3" w:rsidP="00C716E5">
    <w:pPr>
      <w:pStyle w:val="Contents"/>
    </w:pPr>
    <w:r>
      <w:t>CONTENTS</w:t>
    </w:r>
  </w:p>
  <w:p w14:paraId="7FCAFBFD" w14:textId="77777777" w:rsidR="00164AB3" w:rsidRPr="00ED2A8D" w:rsidRDefault="00164AB3" w:rsidP="00C716E5">
    <w:pPr>
      <w:pStyle w:val="Header"/>
    </w:pPr>
  </w:p>
  <w:p w14:paraId="2932196A" w14:textId="77777777" w:rsidR="00164AB3" w:rsidRPr="00AC33A2" w:rsidRDefault="00164AB3" w:rsidP="00C716E5">
    <w:pPr>
      <w:pStyle w:val="Header"/>
      <w:spacing w:line="140" w:lineRule="exact"/>
    </w:pPr>
  </w:p>
  <w:p w14:paraId="0205BEC5" w14:textId="77777777" w:rsidR="00164AB3" w:rsidRDefault="00164AB3">
    <w:pPr>
      <w:pStyle w:val="Header"/>
    </w:pPr>
    <w:r>
      <w:rPr>
        <w:noProof/>
        <w:lang w:val="en-AU" w:eastAsia="en-AU"/>
      </w:rPr>
      <w:drawing>
        <wp:anchor distT="0" distB="0" distL="114300" distR="114300" simplePos="0" relativeHeight="251695104" behindDoc="1" locked="0" layoutInCell="1" allowOverlap="1" wp14:anchorId="2B06555F" wp14:editId="2D05D61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4956B" w14:textId="77777777" w:rsidR="00164AB3" w:rsidRPr="00667792" w:rsidRDefault="00164AB3" w:rsidP="00667792">
    <w:pPr>
      <w:pStyle w:val="Header"/>
    </w:pPr>
    <w:r>
      <w:rPr>
        <w:noProof/>
        <w:lang w:val="en-AU" w:eastAsia="en-AU"/>
      </w:rPr>
      <w:drawing>
        <wp:anchor distT="0" distB="0" distL="114300" distR="114300" simplePos="0" relativeHeight="251678720" behindDoc="1" locked="0" layoutInCell="1" allowOverlap="1" wp14:anchorId="3F5C4654" wp14:editId="5202ED57">
          <wp:simplePos x="0" y="0"/>
          <wp:positionH relativeFrom="page">
            <wp:posOffset>6554207</wp:posOffset>
          </wp:positionH>
          <wp:positionV relativeFrom="page">
            <wp:posOffset>-5036</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3B4E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366C8A8"/>
    <w:lvl w:ilvl="0">
      <w:start w:val="1"/>
      <w:numFmt w:val="decimal"/>
      <w:lvlText w:val="%1."/>
      <w:lvlJc w:val="left"/>
      <w:pPr>
        <w:tabs>
          <w:tab w:val="num" w:pos="1800"/>
        </w:tabs>
        <w:ind w:left="1800" w:hanging="360"/>
      </w:pPr>
    </w:lvl>
  </w:abstractNum>
  <w:abstractNum w:abstractNumId="2">
    <w:nsid w:val="FFFFFF7D"/>
    <w:multiLevelType w:val="singleLevel"/>
    <w:tmpl w:val="6B6C7AB6"/>
    <w:lvl w:ilvl="0">
      <w:start w:val="1"/>
      <w:numFmt w:val="decimal"/>
      <w:lvlText w:val="%1."/>
      <w:lvlJc w:val="left"/>
      <w:pPr>
        <w:tabs>
          <w:tab w:val="num" w:pos="1440"/>
        </w:tabs>
        <w:ind w:left="1440" w:hanging="360"/>
      </w:pPr>
    </w:lvl>
  </w:abstractNum>
  <w:abstractNum w:abstractNumId="3">
    <w:nsid w:val="FFFFFF7F"/>
    <w:multiLevelType w:val="singleLevel"/>
    <w:tmpl w:val="C1C0594E"/>
    <w:lvl w:ilvl="0">
      <w:start w:val="1"/>
      <w:numFmt w:val="decimal"/>
      <w:lvlText w:val="%1."/>
      <w:lvlJc w:val="left"/>
      <w:pPr>
        <w:tabs>
          <w:tab w:val="num" w:pos="720"/>
        </w:tabs>
        <w:ind w:left="720" w:hanging="360"/>
      </w:pPr>
    </w:lvl>
  </w:abstractNum>
  <w:abstractNum w:abstractNumId="4">
    <w:nsid w:val="FFFFFF80"/>
    <w:multiLevelType w:val="singleLevel"/>
    <w:tmpl w:val="D2F6B3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914CE9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F300F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0F618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62B4011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9DF1BFF"/>
    <w:multiLevelType w:val="multilevel"/>
    <w:tmpl w:val="FDFC54E4"/>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FF2861F0"/>
    <w:lvl w:ilvl="0">
      <w:start w:val="1"/>
      <w:numFmt w:val="decimal"/>
      <w:lvlText w:val="%1"/>
      <w:lvlJc w:val="left"/>
      <w:pPr>
        <w:ind w:left="425" w:hanging="425"/>
      </w:pPr>
      <w:rPr>
        <w:rFonts w:asciiTheme="minorHAnsi" w:hAnsiTheme="minorHAnsi" w:hint="default"/>
        <w:b w:val="0"/>
        <w:i w:val="0"/>
        <w:sz w:val="18"/>
        <w:szCs w:val="22"/>
      </w:rPr>
    </w:lvl>
    <w:lvl w:ilvl="1">
      <w:start w:val="1"/>
      <w:numFmt w:val="lowerLetter"/>
      <w:pStyle w:val="Tablelista"/>
      <w:lvlText w:val="%2"/>
      <w:lvlJc w:val="left"/>
      <w:pPr>
        <w:ind w:left="851" w:hanging="426"/>
      </w:pPr>
      <w:rPr>
        <w:rFonts w:asciiTheme="minorHAnsi" w:hAnsiTheme="minorHAnsi" w:hint="default"/>
        <w:b w:val="0"/>
        <w:i w:val="0"/>
        <w:sz w:val="18"/>
      </w:rPr>
    </w:lvl>
    <w:lvl w:ilvl="2">
      <w:start w:val="1"/>
      <w:numFmt w:val="lowerRoman"/>
      <w:pStyle w:val="Tablelisti"/>
      <w:lvlText w:val="%3"/>
      <w:lvlJc w:val="left"/>
      <w:pPr>
        <w:ind w:left="1276" w:hanging="425"/>
      </w:pPr>
      <w:rPr>
        <w:rFonts w:asciiTheme="minorHAnsi" w:hAnsiTheme="minorHAnsi" w:hint="default"/>
        <w:b w:val="0"/>
        <w:i w:val="0"/>
        <w:sz w:val="18"/>
      </w:rPr>
    </w:lvl>
    <w:lvl w:ilvl="3">
      <w:start w:val="1"/>
      <w:numFmt w:val="decimal"/>
      <w:lvlText w:val="(%4)"/>
      <w:lvlJc w:val="left"/>
      <w:pPr>
        <w:ind w:left="1157" w:hanging="360"/>
      </w:pPr>
      <w:rPr>
        <w:rFonts w:hint="default"/>
      </w:rPr>
    </w:lvl>
    <w:lvl w:ilvl="4">
      <w:start w:val="1"/>
      <w:numFmt w:val="lowerLetter"/>
      <w:lvlText w:val="(%5)"/>
      <w:lvlJc w:val="left"/>
      <w:pPr>
        <w:ind w:left="1517" w:hanging="360"/>
      </w:pPr>
      <w:rPr>
        <w:rFonts w:hint="default"/>
      </w:rPr>
    </w:lvl>
    <w:lvl w:ilvl="5">
      <w:start w:val="1"/>
      <w:numFmt w:val="lowerRoman"/>
      <w:lvlText w:val="(%6)"/>
      <w:lvlJc w:val="left"/>
      <w:pPr>
        <w:ind w:left="1877" w:hanging="360"/>
      </w:pPr>
      <w:rPr>
        <w:rFonts w:hint="default"/>
      </w:rPr>
    </w:lvl>
    <w:lvl w:ilvl="6">
      <w:start w:val="1"/>
      <w:numFmt w:val="decimal"/>
      <w:lvlText w:val="%7."/>
      <w:lvlJc w:val="left"/>
      <w:pPr>
        <w:ind w:left="2237" w:hanging="360"/>
      </w:pPr>
      <w:rPr>
        <w:rFonts w:hint="default"/>
      </w:rPr>
    </w:lvl>
    <w:lvl w:ilvl="7">
      <w:start w:val="1"/>
      <w:numFmt w:val="lowerLetter"/>
      <w:lvlText w:val="%8."/>
      <w:lvlJc w:val="left"/>
      <w:pPr>
        <w:ind w:left="2597" w:hanging="360"/>
      </w:pPr>
      <w:rPr>
        <w:rFonts w:hint="default"/>
      </w:rPr>
    </w:lvl>
    <w:lvl w:ilvl="8">
      <w:start w:val="1"/>
      <w:numFmt w:val="lowerRoman"/>
      <w:lvlText w:val="%9."/>
      <w:lvlJc w:val="left"/>
      <w:pPr>
        <w:ind w:left="2957" w:hanging="360"/>
      </w:pPr>
      <w:rPr>
        <w:rFonts w:hint="default"/>
      </w:rPr>
    </w:lvl>
  </w:abstractNum>
  <w:abstractNum w:abstractNumId="41">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42"/>
  </w:num>
  <w:num w:numId="3">
    <w:abstractNumId w:val="15"/>
  </w:num>
  <w:num w:numId="4">
    <w:abstractNumId w:val="29"/>
  </w:num>
  <w:num w:numId="5">
    <w:abstractNumId w:val="25"/>
  </w:num>
  <w:num w:numId="6">
    <w:abstractNumId w:val="16"/>
  </w:num>
  <w:num w:numId="7">
    <w:abstractNumId w:val="23"/>
  </w:num>
  <w:num w:numId="8">
    <w:abstractNumId w:val="32"/>
  </w:num>
  <w:num w:numId="9">
    <w:abstractNumId w:val="14"/>
  </w:num>
  <w:num w:numId="10">
    <w:abstractNumId w:val="22"/>
  </w:num>
  <w:num w:numId="11">
    <w:abstractNumId w:val="26"/>
  </w:num>
  <w:num w:numId="12">
    <w:abstractNumId w:val="12"/>
  </w:num>
  <w:num w:numId="13">
    <w:abstractNumId w:val="33"/>
  </w:num>
  <w:num w:numId="14">
    <w:abstractNumId w:val="8"/>
  </w:num>
  <w:num w:numId="15">
    <w:abstractNumId w:val="39"/>
  </w:num>
  <w:num w:numId="16">
    <w:abstractNumId w:val="20"/>
  </w:num>
  <w:num w:numId="17">
    <w:abstractNumId w:val="19"/>
  </w:num>
  <w:num w:numId="18">
    <w:abstractNumId w:val="31"/>
  </w:num>
  <w:num w:numId="19">
    <w:abstractNumId w:val="11"/>
  </w:num>
  <w:num w:numId="20">
    <w:abstractNumId w:val="18"/>
  </w:num>
  <w:num w:numId="21">
    <w:abstractNumId w:val="37"/>
  </w:num>
  <w:num w:numId="22">
    <w:abstractNumId w:val="17"/>
  </w:num>
  <w:num w:numId="23">
    <w:abstractNumId w:val="41"/>
  </w:num>
  <w:num w:numId="24">
    <w:abstractNumId w:val="10"/>
  </w:num>
  <w:num w:numId="25">
    <w:abstractNumId w:val="28"/>
  </w:num>
  <w:num w:numId="26">
    <w:abstractNumId w:val="24"/>
  </w:num>
  <w:num w:numId="27">
    <w:abstractNumId w:val="36"/>
  </w:num>
  <w:num w:numId="28">
    <w:abstractNumId w:val="38"/>
  </w:num>
  <w:num w:numId="29">
    <w:abstractNumId w:val="13"/>
  </w:num>
  <w:num w:numId="30">
    <w:abstractNumId w:val="34"/>
  </w:num>
  <w:num w:numId="31">
    <w:abstractNumId w:val="30"/>
  </w:num>
  <w:num w:numId="32">
    <w:abstractNumId w:val="21"/>
  </w:num>
  <w:num w:numId="33">
    <w:abstractNumId w:val="40"/>
  </w:num>
  <w:num w:numId="34">
    <w:abstractNumId w:val="21"/>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27"/>
  </w:num>
  <w:num w:numId="45">
    <w:abstractNumId w:val="27"/>
  </w:num>
  <w:num w:numId="46">
    <w:abstractNumId w:val="27"/>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FF2"/>
    <w:rsid w:val="0001616D"/>
    <w:rsid w:val="00016839"/>
    <w:rsid w:val="000174F9"/>
    <w:rsid w:val="000249C2"/>
    <w:rsid w:val="000258F6"/>
    <w:rsid w:val="000379A7"/>
    <w:rsid w:val="00040EB8"/>
    <w:rsid w:val="000439A4"/>
    <w:rsid w:val="00044293"/>
    <w:rsid w:val="0004603E"/>
    <w:rsid w:val="000472F8"/>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06D72"/>
    <w:rsid w:val="00110865"/>
    <w:rsid w:val="00113D5B"/>
    <w:rsid w:val="00113F8F"/>
    <w:rsid w:val="00115CC4"/>
    <w:rsid w:val="00122EBD"/>
    <w:rsid w:val="001349DB"/>
    <w:rsid w:val="00135AEB"/>
    <w:rsid w:val="00136E58"/>
    <w:rsid w:val="00137516"/>
    <w:rsid w:val="001547F9"/>
    <w:rsid w:val="00156874"/>
    <w:rsid w:val="001607D8"/>
    <w:rsid w:val="00160ECB"/>
    <w:rsid w:val="00161325"/>
    <w:rsid w:val="00162C3E"/>
    <w:rsid w:val="00164AB3"/>
    <w:rsid w:val="00183EEA"/>
    <w:rsid w:val="00184427"/>
    <w:rsid w:val="00184C2E"/>
    <w:rsid w:val="001875B1"/>
    <w:rsid w:val="00195FF2"/>
    <w:rsid w:val="001B2A35"/>
    <w:rsid w:val="001B339A"/>
    <w:rsid w:val="001B5366"/>
    <w:rsid w:val="001C650B"/>
    <w:rsid w:val="001C72B5"/>
    <w:rsid w:val="001D2E7A"/>
    <w:rsid w:val="001D3992"/>
    <w:rsid w:val="001D4A3E"/>
    <w:rsid w:val="001E416D"/>
    <w:rsid w:val="001F4EF8"/>
    <w:rsid w:val="001F5AB1"/>
    <w:rsid w:val="00201337"/>
    <w:rsid w:val="002022EA"/>
    <w:rsid w:val="002044E9"/>
    <w:rsid w:val="00205B17"/>
    <w:rsid w:val="00205D9B"/>
    <w:rsid w:val="002119A0"/>
    <w:rsid w:val="002204DA"/>
    <w:rsid w:val="00222D4C"/>
    <w:rsid w:val="0022371A"/>
    <w:rsid w:val="00233CEC"/>
    <w:rsid w:val="00237785"/>
    <w:rsid w:val="00251FB9"/>
    <w:rsid w:val="002520AD"/>
    <w:rsid w:val="0025660A"/>
    <w:rsid w:val="00257DF8"/>
    <w:rsid w:val="00257E4A"/>
    <w:rsid w:val="0026038D"/>
    <w:rsid w:val="002626C8"/>
    <w:rsid w:val="0026664D"/>
    <w:rsid w:val="0027175D"/>
    <w:rsid w:val="0028314D"/>
    <w:rsid w:val="0029793F"/>
    <w:rsid w:val="002A1C42"/>
    <w:rsid w:val="002A617C"/>
    <w:rsid w:val="002A71CF"/>
    <w:rsid w:val="002B3E9D"/>
    <w:rsid w:val="002C54A2"/>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075DC"/>
    <w:rsid w:val="0041086B"/>
    <w:rsid w:val="00414698"/>
    <w:rsid w:val="0042565E"/>
    <w:rsid w:val="00426108"/>
    <w:rsid w:val="00432C05"/>
    <w:rsid w:val="00440379"/>
    <w:rsid w:val="00441393"/>
    <w:rsid w:val="00447CF0"/>
    <w:rsid w:val="00456F10"/>
    <w:rsid w:val="00460026"/>
    <w:rsid w:val="00474746"/>
    <w:rsid w:val="00476942"/>
    <w:rsid w:val="00477D62"/>
    <w:rsid w:val="004871A2"/>
    <w:rsid w:val="00492A8D"/>
    <w:rsid w:val="004944C8"/>
    <w:rsid w:val="004A0EBF"/>
    <w:rsid w:val="004A1909"/>
    <w:rsid w:val="004A4EC4"/>
    <w:rsid w:val="004B064D"/>
    <w:rsid w:val="004B771D"/>
    <w:rsid w:val="004C0E4B"/>
    <w:rsid w:val="004D36A5"/>
    <w:rsid w:val="004E0BBB"/>
    <w:rsid w:val="004E1D57"/>
    <w:rsid w:val="004E2F16"/>
    <w:rsid w:val="004F5930"/>
    <w:rsid w:val="004F6196"/>
    <w:rsid w:val="00503044"/>
    <w:rsid w:val="00510AD9"/>
    <w:rsid w:val="00523666"/>
    <w:rsid w:val="00525922"/>
    <w:rsid w:val="00526234"/>
    <w:rsid w:val="00534F34"/>
    <w:rsid w:val="0053692E"/>
    <w:rsid w:val="005378A6"/>
    <w:rsid w:val="00547837"/>
    <w:rsid w:val="00557434"/>
    <w:rsid w:val="00557AEC"/>
    <w:rsid w:val="005805D2"/>
    <w:rsid w:val="00595415"/>
    <w:rsid w:val="00597652"/>
    <w:rsid w:val="005A04F0"/>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568F"/>
    <w:rsid w:val="005E657A"/>
    <w:rsid w:val="005F1386"/>
    <w:rsid w:val="005F17C2"/>
    <w:rsid w:val="00600C2B"/>
    <w:rsid w:val="0060282A"/>
    <w:rsid w:val="006127AC"/>
    <w:rsid w:val="006173FC"/>
    <w:rsid w:val="00620205"/>
    <w:rsid w:val="006218E8"/>
    <w:rsid w:val="00634A78"/>
    <w:rsid w:val="00641559"/>
    <w:rsid w:val="00642025"/>
    <w:rsid w:val="00646E87"/>
    <w:rsid w:val="0065107F"/>
    <w:rsid w:val="00661445"/>
    <w:rsid w:val="00661946"/>
    <w:rsid w:val="00662BD9"/>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5FF3"/>
    <w:rsid w:val="006C1376"/>
    <w:rsid w:val="006C48F9"/>
    <w:rsid w:val="006C5928"/>
    <w:rsid w:val="006E0E7D"/>
    <w:rsid w:val="006E10BF"/>
    <w:rsid w:val="006F1C14"/>
    <w:rsid w:val="00703A6A"/>
    <w:rsid w:val="00722236"/>
    <w:rsid w:val="00725CCA"/>
    <w:rsid w:val="0072737A"/>
    <w:rsid w:val="007311E7"/>
    <w:rsid w:val="00731DEE"/>
    <w:rsid w:val="00734BC6"/>
    <w:rsid w:val="007427B2"/>
    <w:rsid w:val="007541D3"/>
    <w:rsid w:val="00756ACD"/>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6289"/>
    <w:rsid w:val="007D1805"/>
    <w:rsid w:val="007D2107"/>
    <w:rsid w:val="007D3A42"/>
    <w:rsid w:val="007D5895"/>
    <w:rsid w:val="007D77AB"/>
    <w:rsid w:val="007E28D0"/>
    <w:rsid w:val="007E30DF"/>
    <w:rsid w:val="007E4815"/>
    <w:rsid w:val="007F7544"/>
    <w:rsid w:val="00800995"/>
    <w:rsid w:val="00816F79"/>
    <w:rsid w:val="008172F8"/>
    <w:rsid w:val="008271EA"/>
    <w:rsid w:val="008326B2"/>
    <w:rsid w:val="00846831"/>
    <w:rsid w:val="00851F87"/>
    <w:rsid w:val="00865532"/>
    <w:rsid w:val="00867686"/>
    <w:rsid w:val="00867B13"/>
    <w:rsid w:val="008737D3"/>
    <w:rsid w:val="008747E0"/>
    <w:rsid w:val="00876841"/>
    <w:rsid w:val="00882B3C"/>
    <w:rsid w:val="0088783D"/>
    <w:rsid w:val="008972C3"/>
    <w:rsid w:val="008A28D9"/>
    <w:rsid w:val="008A30BA"/>
    <w:rsid w:val="008C33B5"/>
    <w:rsid w:val="008C3A72"/>
    <w:rsid w:val="008C6969"/>
    <w:rsid w:val="008D29F3"/>
    <w:rsid w:val="008D4D16"/>
    <w:rsid w:val="008E02D0"/>
    <w:rsid w:val="008E1F69"/>
    <w:rsid w:val="008E76B1"/>
    <w:rsid w:val="008F38BB"/>
    <w:rsid w:val="008F57D8"/>
    <w:rsid w:val="00902834"/>
    <w:rsid w:val="00903FB9"/>
    <w:rsid w:val="009115DD"/>
    <w:rsid w:val="00914330"/>
    <w:rsid w:val="00914E26"/>
    <w:rsid w:val="0091590F"/>
    <w:rsid w:val="00923B4D"/>
    <w:rsid w:val="0092540C"/>
    <w:rsid w:val="00925E0F"/>
    <w:rsid w:val="00931A57"/>
    <w:rsid w:val="0093492E"/>
    <w:rsid w:val="009414E6"/>
    <w:rsid w:val="00942D75"/>
    <w:rsid w:val="00944DD0"/>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609E"/>
    <w:rsid w:val="009D25B8"/>
    <w:rsid w:val="009D26AB"/>
    <w:rsid w:val="009D79EA"/>
    <w:rsid w:val="009E16EC"/>
    <w:rsid w:val="009E433C"/>
    <w:rsid w:val="009E4A4D"/>
    <w:rsid w:val="009E6578"/>
    <w:rsid w:val="009F081F"/>
    <w:rsid w:val="00A06A3D"/>
    <w:rsid w:val="00A10EBA"/>
    <w:rsid w:val="00A13E56"/>
    <w:rsid w:val="00A227BF"/>
    <w:rsid w:val="00A24838"/>
    <w:rsid w:val="00A2743E"/>
    <w:rsid w:val="00A30C33"/>
    <w:rsid w:val="00A35EFE"/>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A57FE"/>
    <w:rsid w:val="00AB0BFA"/>
    <w:rsid w:val="00AB4A37"/>
    <w:rsid w:val="00AB76B7"/>
    <w:rsid w:val="00AC33A2"/>
    <w:rsid w:val="00AD38F7"/>
    <w:rsid w:val="00AE65F1"/>
    <w:rsid w:val="00AE6BB4"/>
    <w:rsid w:val="00AE74AD"/>
    <w:rsid w:val="00AF159C"/>
    <w:rsid w:val="00B01873"/>
    <w:rsid w:val="00B036AF"/>
    <w:rsid w:val="00B074AB"/>
    <w:rsid w:val="00B07717"/>
    <w:rsid w:val="00B11F8A"/>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85260"/>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E7295"/>
    <w:rsid w:val="00BF1358"/>
    <w:rsid w:val="00C0106D"/>
    <w:rsid w:val="00C133BE"/>
    <w:rsid w:val="00C21B6D"/>
    <w:rsid w:val="00C222B4"/>
    <w:rsid w:val="00C262E4"/>
    <w:rsid w:val="00C33E20"/>
    <w:rsid w:val="00C3407F"/>
    <w:rsid w:val="00C35CF6"/>
    <w:rsid w:val="00C3725B"/>
    <w:rsid w:val="00C522BE"/>
    <w:rsid w:val="00C533EC"/>
    <w:rsid w:val="00C5470E"/>
    <w:rsid w:val="00C55EFB"/>
    <w:rsid w:val="00C56585"/>
    <w:rsid w:val="00C56B3F"/>
    <w:rsid w:val="00C6211D"/>
    <w:rsid w:val="00C64F8E"/>
    <w:rsid w:val="00C65492"/>
    <w:rsid w:val="00C716E5"/>
    <w:rsid w:val="00C753BA"/>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D03E75"/>
    <w:rsid w:val="00D04F0B"/>
    <w:rsid w:val="00D1463A"/>
    <w:rsid w:val="00D15D43"/>
    <w:rsid w:val="00D24632"/>
    <w:rsid w:val="00D252C9"/>
    <w:rsid w:val="00D32DDF"/>
    <w:rsid w:val="00D3700C"/>
    <w:rsid w:val="00D44544"/>
    <w:rsid w:val="00D638E0"/>
    <w:rsid w:val="00D653B1"/>
    <w:rsid w:val="00D67356"/>
    <w:rsid w:val="00D74AE1"/>
    <w:rsid w:val="00D75D42"/>
    <w:rsid w:val="00D77965"/>
    <w:rsid w:val="00D80B20"/>
    <w:rsid w:val="00D865A8"/>
    <w:rsid w:val="00D9012A"/>
    <w:rsid w:val="00D92C2D"/>
    <w:rsid w:val="00D9361E"/>
    <w:rsid w:val="00D94F38"/>
    <w:rsid w:val="00D96994"/>
    <w:rsid w:val="00DA17CD"/>
    <w:rsid w:val="00DA4376"/>
    <w:rsid w:val="00DB25B3"/>
    <w:rsid w:val="00DD06EF"/>
    <w:rsid w:val="00DD60F2"/>
    <w:rsid w:val="00DE0893"/>
    <w:rsid w:val="00DE2814"/>
    <w:rsid w:val="00DE6796"/>
    <w:rsid w:val="00DE6E69"/>
    <w:rsid w:val="00DF41B2"/>
    <w:rsid w:val="00E01166"/>
    <w:rsid w:val="00E01272"/>
    <w:rsid w:val="00E03067"/>
    <w:rsid w:val="00E03846"/>
    <w:rsid w:val="00E069B6"/>
    <w:rsid w:val="00E16EB4"/>
    <w:rsid w:val="00E20A7D"/>
    <w:rsid w:val="00E21A27"/>
    <w:rsid w:val="00E27A2F"/>
    <w:rsid w:val="00E41A10"/>
    <w:rsid w:val="00E42A94"/>
    <w:rsid w:val="00E4375E"/>
    <w:rsid w:val="00E451BA"/>
    <w:rsid w:val="00E458BF"/>
    <w:rsid w:val="00E54BFB"/>
    <w:rsid w:val="00E54CD7"/>
    <w:rsid w:val="00E67B97"/>
    <w:rsid w:val="00E706E7"/>
    <w:rsid w:val="00E818AD"/>
    <w:rsid w:val="00E84229"/>
    <w:rsid w:val="00E84965"/>
    <w:rsid w:val="00E90E4E"/>
    <w:rsid w:val="00E9391E"/>
    <w:rsid w:val="00EA1052"/>
    <w:rsid w:val="00EA218F"/>
    <w:rsid w:val="00EA4F29"/>
    <w:rsid w:val="00EA5B27"/>
    <w:rsid w:val="00EA5F83"/>
    <w:rsid w:val="00EA6F9D"/>
    <w:rsid w:val="00EB1439"/>
    <w:rsid w:val="00EB6F3C"/>
    <w:rsid w:val="00EC1E2C"/>
    <w:rsid w:val="00EC2B9A"/>
    <w:rsid w:val="00EC3723"/>
    <w:rsid w:val="00EC568A"/>
    <w:rsid w:val="00EC7C87"/>
    <w:rsid w:val="00ED030E"/>
    <w:rsid w:val="00ED2A8D"/>
    <w:rsid w:val="00ED4450"/>
    <w:rsid w:val="00EE43EA"/>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26AE"/>
    <w:rsid w:val="00F65DD1"/>
    <w:rsid w:val="00F65FCC"/>
    <w:rsid w:val="00F707B3"/>
    <w:rsid w:val="00F71135"/>
    <w:rsid w:val="00F74309"/>
    <w:rsid w:val="00F7793E"/>
    <w:rsid w:val="00F82C35"/>
    <w:rsid w:val="00F90461"/>
    <w:rsid w:val="00F93F4F"/>
    <w:rsid w:val="00FA370D"/>
    <w:rsid w:val="00FA66F1"/>
    <w:rsid w:val="00FB14BE"/>
    <w:rsid w:val="00FB795C"/>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60B7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56AC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E4815"/>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PART">
    <w:name w:val="PART"/>
    <w:basedOn w:val="Normal"/>
    <w:next w:val="Heading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B6476-BD7A-4C07-84A1-955C10352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9807</Words>
  <Characters>55900</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65576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Adam Hay</cp:lastModifiedBy>
  <cp:revision>2</cp:revision>
  <dcterms:created xsi:type="dcterms:W3CDTF">2016-10-12T13:19:00Z</dcterms:created>
  <dcterms:modified xsi:type="dcterms:W3CDTF">2016-10-12T13:19:00Z</dcterms:modified>
  <cp:category/>
</cp:coreProperties>
</file>